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E1224" w:rsidTr="00201178">
        <w:trPr>
          <w:trHeight w:val="1072"/>
        </w:trPr>
        <w:tc>
          <w:tcPr>
            <w:tcW w:w="3828" w:type="dxa"/>
          </w:tcPr>
          <w:p w:rsidR="00BE1224" w:rsidRPr="00513E43" w:rsidRDefault="00BE1224" w:rsidP="00201178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Къэбэрдей Балъкъэр Республикэм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Дейское къуажэм и щ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ып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BE1224" w:rsidRPr="00513E43" w:rsidRDefault="00BE1224" w:rsidP="00201178">
            <w:pPr>
              <w:pStyle w:val="ConsPlusNonformat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96540973" r:id="rId9"/>
              </w:object>
            </w:r>
          </w:p>
        </w:tc>
        <w:tc>
          <w:tcPr>
            <w:tcW w:w="3827" w:type="dxa"/>
          </w:tcPr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Къабарты-Малкъар Республиканы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Терк районуну огъарлы Дейское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элини кихкеими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самоуправлениясыны Совети</w:t>
            </w:r>
          </w:p>
        </w:tc>
      </w:tr>
    </w:tbl>
    <w:p w:rsidR="00BE1224" w:rsidRDefault="00BE1224" w:rsidP="00BE1224">
      <w:pPr>
        <w:pStyle w:val="1"/>
        <w:jc w:val="center"/>
      </w:pPr>
      <w:r>
        <w:t>СОВЕТ МЕСТНОГО САМОУПРАВЛЕНИЯ СЕЛЬСКОГО ПОСЕЛЕНИЯ ДЕЙСКОЕ ТЕРСКОГО  МУНИЦИПАЛЬНОГО РАЙОНА КАБАРДИНО-БАЛКАРСКОЙ РЕСПУБЛИКИ</w:t>
      </w:r>
    </w:p>
    <w:p w:rsidR="00BE1224" w:rsidRDefault="0088679F" w:rsidP="00BE1224">
      <w:pPr>
        <w:pStyle w:val="1"/>
        <w:jc w:val="center"/>
      </w:pPr>
      <w:r>
        <w:rPr>
          <w:lang w:eastAsia="en-US"/>
        </w:rPr>
        <w:pict>
          <v:line id="_x0000_s1026" style="position:absolute;left:0;text-align:left;z-index:251660288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61312" from="-6.95pt,8.65pt" to="461.65pt,8.65pt" o:allowincell="f">
            <w10:wrap anchorx="page"/>
          </v:line>
        </w:pict>
      </w:r>
    </w:p>
    <w:p w:rsidR="00BE1224" w:rsidRDefault="00BE1224" w:rsidP="00BE1224">
      <w:pPr>
        <w:pStyle w:val="1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361221, </w:t>
      </w:r>
      <w:r w:rsidRPr="001E4C25">
        <w:rPr>
          <w:b w:val="0"/>
          <w:sz w:val="16"/>
          <w:szCs w:val="16"/>
        </w:rPr>
        <w:t>КБР, Терский район, с.Дейское, ул. Мальбахова 118</w:t>
      </w:r>
      <w:r>
        <w:rPr>
          <w:b w:val="0"/>
          <w:sz w:val="16"/>
          <w:szCs w:val="16"/>
        </w:rPr>
        <w:t>. Тел 88663246700</w:t>
      </w:r>
    </w:p>
    <w:p w:rsidR="00BE1224" w:rsidRDefault="00BE1224" w:rsidP="00BE1224">
      <w:pPr>
        <w:pStyle w:val="1"/>
        <w:jc w:val="left"/>
        <w:rPr>
          <w:b w:val="0"/>
          <w:sz w:val="16"/>
          <w:szCs w:val="16"/>
        </w:rPr>
      </w:pPr>
    </w:p>
    <w:p w:rsidR="00BE1224" w:rsidRDefault="00BE1224" w:rsidP="00BE1224">
      <w:pPr>
        <w:pStyle w:val="1"/>
        <w:jc w:val="right"/>
        <w:rPr>
          <w:b w:val="0"/>
          <w:szCs w:val="24"/>
        </w:rPr>
      </w:pPr>
      <w:r>
        <w:rPr>
          <w:b w:val="0"/>
          <w:szCs w:val="24"/>
        </w:rPr>
        <w:t>«</w:t>
      </w:r>
      <w:r w:rsidR="00C016FC">
        <w:rPr>
          <w:b w:val="0"/>
          <w:szCs w:val="24"/>
        </w:rPr>
        <w:t xml:space="preserve">20» декабря </w:t>
      </w:r>
      <w:r>
        <w:rPr>
          <w:b w:val="0"/>
          <w:szCs w:val="24"/>
        </w:rPr>
        <w:t>2024г                                                                                                 с.Дейское</w:t>
      </w:r>
    </w:p>
    <w:p w:rsidR="00BE1224" w:rsidRDefault="00BE1224" w:rsidP="00BE1224">
      <w:pPr>
        <w:pStyle w:val="1"/>
        <w:jc w:val="left"/>
        <w:rPr>
          <w:b w:val="0"/>
          <w:szCs w:val="24"/>
        </w:rPr>
      </w:pPr>
    </w:p>
    <w:p w:rsidR="00BE1224" w:rsidRPr="001E4C25" w:rsidRDefault="00BE1224" w:rsidP="00BE1224">
      <w:pPr>
        <w:pStyle w:val="1"/>
        <w:tabs>
          <w:tab w:val="left" w:pos="708"/>
          <w:tab w:val="left" w:pos="7290"/>
        </w:tabs>
        <w:jc w:val="left"/>
        <w:rPr>
          <w:szCs w:val="24"/>
        </w:rPr>
      </w:pPr>
      <w:r w:rsidRPr="001E4C25">
        <w:rPr>
          <w:b w:val="0"/>
          <w:sz w:val="16"/>
          <w:szCs w:val="16"/>
        </w:rPr>
        <w:tab/>
        <w:t xml:space="preserve">         </w:t>
      </w:r>
      <w:r>
        <w:rPr>
          <w:b w:val="0"/>
          <w:sz w:val="16"/>
          <w:szCs w:val="16"/>
        </w:rPr>
        <w:tab/>
        <w:t xml:space="preserve">                        </w:t>
      </w:r>
    </w:p>
    <w:p w:rsidR="00BE1224" w:rsidRPr="00754917" w:rsidRDefault="00BE1224" w:rsidP="00BE12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  <w:t xml:space="preserve">       </w:t>
      </w:r>
      <w:r w:rsidRPr="007549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016FC">
        <w:rPr>
          <w:rFonts w:ascii="Times New Roman" w:hAnsi="Times New Roman" w:cs="Times New Roman"/>
          <w:sz w:val="24"/>
          <w:szCs w:val="24"/>
        </w:rPr>
        <w:t xml:space="preserve">                              46</w:t>
      </w:r>
      <w:r w:rsidRPr="00754917">
        <w:rPr>
          <w:rFonts w:ascii="Times New Roman" w:hAnsi="Times New Roman" w:cs="Times New Roman"/>
          <w:sz w:val="24"/>
          <w:szCs w:val="24"/>
        </w:rPr>
        <w:t>-я сессия</w:t>
      </w:r>
    </w:p>
    <w:p w:rsidR="00BE1224" w:rsidRPr="00754917" w:rsidRDefault="00BE1224" w:rsidP="00BE1224">
      <w:pPr>
        <w:jc w:val="right"/>
        <w:rPr>
          <w:sz w:val="24"/>
          <w:szCs w:val="24"/>
          <w:u w:val="single"/>
        </w:rPr>
      </w:pP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  <w:t xml:space="preserve">                    </w:t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  <w:t xml:space="preserve">7-го созыва  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РЕШЕНИЕ</w:t>
      </w:r>
      <w:r w:rsidR="000F52A6">
        <w:rPr>
          <w:b/>
          <w:sz w:val="28"/>
          <w:szCs w:val="28"/>
        </w:rPr>
        <w:t xml:space="preserve"> №</w:t>
      </w:r>
      <w:r w:rsidR="00C016FC">
        <w:rPr>
          <w:b/>
          <w:sz w:val="28"/>
          <w:szCs w:val="28"/>
        </w:rPr>
        <w:t>46/3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СОВЕТА МЕСТНОГО САМОУПРАВЛЕНИЯ </w:t>
      </w:r>
    </w:p>
    <w:p w:rsidR="000F4733" w:rsidRPr="002D2DAF" w:rsidRDefault="00E848CF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</w:t>
      </w:r>
      <w:r w:rsidR="004F5F64">
        <w:rPr>
          <w:b/>
          <w:sz w:val="28"/>
          <w:szCs w:val="28"/>
        </w:rPr>
        <w:t xml:space="preserve">ДЕЙСКОЕ  ТЕРСКОГО </w:t>
      </w:r>
      <w:r>
        <w:rPr>
          <w:b/>
          <w:sz w:val="28"/>
          <w:szCs w:val="28"/>
        </w:rPr>
        <w:t xml:space="preserve">МУНИЦИПАЛЬНОГО РАЙОНА </w:t>
      </w:r>
      <w:r w:rsidR="000F4733" w:rsidRPr="002D2DAF">
        <w:rPr>
          <w:b/>
          <w:sz w:val="28"/>
          <w:szCs w:val="28"/>
        </w:rPr>
        <w:t xml:space="preserve"> 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КАБАРДИНО-БАЛКАРСКОЙ РЕСПУБЛИКИ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91189" w:rsidRPr="00891189" w:rsidRDefault="00011340" w:rsidP="0089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1340">
        <w:rPr>
          <w:rFonts w:ascii="Times New Roman" w:hAnsi="Times New Roman" w:cs="Times New Roman"/>
          <w:sz w:val="28"/>
          <w:szCs w:val="28"/>
        </w:rPr>
        <w:t xml:space="preserve">Об оплате труда </w:t>
      </w:r>
      <w:r w:rsidR="007F4525">
        <w:rPr>
          <w:rFonts w:ascii="Times New Roman" w:hAnsi="Times New Roman" w:cs="Times New Roman"/>
          <w:sz w:val="28"/>
          <w:szCs w:val="28"/>
        </w:rPr>
        <w:t xml:space="preserve">работников не являющихся </w:t>
      </w:r>
      <w:r w:rsidRPr="00011340">
        <w:rPr>
          <w:rFonts w:ascii="Times New Roman" w:hAnsi="Times New Roman" w:cs="Times New Roman"/>
          <w:sz w:val="28"/>
          <w:szCs w:val="28"/>
        </w:rPr>
        <w:t>муниципальн</w:t>
      </w:r>
      <w:r w:rsidR="007F4525">
        <w:rPr>
          <w:rFonts w:ascii="Times New Roman" w:hAnsi="Times New Roman" w:cs="Times New Roman"/>
          <w:sz w:val="28"/>
          <w:szCs w:val="28"/>
        </w:rPr>
        <w:t xml:space="preserve">ыми </w:t>
      </w:r>
      <w:r w:rsidRPr="00011340">
        <w:rPr>
          <w:rFonts w:ascii="Times New Roman" w:hAnsi="Times New Roman" w:cs="Times New Roman"/>
          <w:sz w:val="28"/>
          <w:szCs w:val="28"/>
        </w:rPr>
        <w:t xml:space="preserve"> служ</w:t>
      </w:r>
      <w:r w:rsidR="007F4525">
        <w:rPr>
          <w:rFonts w:ascii="Times New Roman" w:hAnsi="Times New Roman" w:cs="Times New Roman"/>
          <w:sz w:val="28"/>
          <w:szCs w:val="28"/>
        </w:rPr>
        <w:t>ащими</w:t>
      </w:r>
      <w:r w:rsidRPr="00011340">
        <w:rPr>
          <w:rFonts w:ascii="Times New Roman" w:hAnsi="Times New Roman" w:cs="Times New Roman"/>
          <w:sz w:val="28"/>
          <w:szCs w:val="28"/>
        </w:rPr>
        <w:t xml:space="preserve"> местной администрации сельского поселения  Дейское Терского муниципального района 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4733" w:rsidRPr="002D2DAF" w:rsidRDefault="000F4733" w:rsidP="0089118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 xml:space="preserve">В соответствии с </w:t>
      </w:r>
      <w:r w:rsidR="007F4525">
        <w:rPr>
          <w:spacing w:val="-4"/>
          <w:sz w:val="28"/>
          <w:szCs w:val="28"/>
        </w:rPr>
        <w:t>Ф</w:t>
      </w:r>
      <w:r w:rsidRPr="002D2DAF">
        <w:rPr>
          <w:spacing w:val="-4"/>
          <w:sz w:val="28"/>
          <w:szCs w:val="28"/>
        </w:rPr>
        <w:t>едеральным законам от 6 октября 2003 г. № 131-ФЗ</w:t>
      </w:r>
      <w:r w:rsidRPr="002D2DA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014F25">
        <w:rPr>
          <w:sz w:val="28"/>
          <w:szCs w:val="28"/>
        </w:rPr>
        <w:t xml:space="preserve">Указом Президента </w:t>
      </w:r>
      <w:r w:rsidR="00014F25" w:rsidRPr="002D2DAF">
        <w:rPr>
          <w:spacing w:val="-4"/>
          <w:sz w:val="28"/>
          <w:szCs w:val="28"/>
        </w:rPr>
        <w:t>Кабардино-Балкарской Республики</w:t>
      </w:r>
      <w:r w:rsidR="00014F25">
        <w:rPr>
          <w:spacing w:val="-4"/>
          <w:sz w:val="28"/>
          <w:szCs w:val="28"/>
        </w:rPr>
        <w:t xml:space="preserve"> от 08 августа 2007г. № 55-У</w:t>
      </w:r>
      <w:r w:rsidR="00883B8B">
        <w:rPr>
          <w:spacing w:val="-4"/>
          <w:sz w:val="28"/>
          <w:szCs w:val="28"/>
        </w:rPr>
        <w:t>П</w:t>
      </w:r>
      <w:r w:rsidR="00014F25">
        <w:rPr>
          <w:spacing w:val="-4"/>
          <w:sz w:val="28"/>
          <w:szCs w:val="28"/>
        </w:rPr>
        <w:t xml:space="preserve"> «Об оплате труда работников органов государственной власти </w:t>
      </w:r>
      <w:r w:rsidR="00014F25" w:rsidRPr="002D2DAF">
        <w:rPr>
          <w:spacing w:val="-4"/>
          <w:sz w:val="28"/>
          <w:szCs w:val="28"/>
        </w:rPr>
        <w:t>Кабардино-Балкарской Республики</w:t>
      </w:r>
      <w:r w:rsidR="00014F25">
        <w:rPr>
          <w:spacing w:val="-4"/>
          <w:sz w:val="28"/>
          <w:szCs w:val="28"/>
        </w:rPr>
        <w:t xml:space="preserve">, замещающих должности, не являющиеся должностями государственных гражданских служащих </w:t>
      </w:r>
      <w:r w:rsidR="00014F25" w:rsidRPr="002D2DAF">
        <w:rPr>
          <w:spacing w:val="-4"/>
          <w:sz w:val="28"/>
          <w:szCs w:val="28"/>
        </w:rPr>
        <w:t xml:space="preserve">Кабардино-Балкарской </w:t>
      </w:r>
      <w:r w:rsidR="00014F25">
        <w:rPr>
          <w:spacing w:val="-4"/>
          <w:sz w:val="28"/>
          <w:szCs w:val="28"/>
        </w:rPr>
        <w:t xml:space="preserve"> </w:t>
      </w:r>
      <w:r w:rsidR="00014F25" w:rsidRPr="002D2DAF">
        <w:rPr>
          <w:spacing w:val="-4"/>
          <w:sz w:val="28"/>
          <w:szCs w:val="28"/>
        </w:rPr>
        <w:t>Республики</w:t>
      </w:r>
      <w:r w:rsidR="00014F25">
        <w:rPr>
          <w:spacing w:val="-4"/>
          <w:sz w:val="28"/>
          <w:szCs w:val="28"/>
        </w:rPr>
        <w:t>,</w:t>
      </w:r>
      <w:r w:rsidRPr="002D2DAF">
        <w:rPr>
          <w:sz w:val="28"/>
          <w:szCs w:val="28"/>
        </w:rPr>
        <w:t xml:space="preserve"> </w:t>
      </w:r>
      <w:hyperlink r:id="rId10">
        <w:r w:rsidR="00014F25" w:rsidRPr="004B687C">
          <w:rPr>
            <w:sz w:val="28"/>
            <w:szCs w:val="28"/>
          </w:rPr>
          <w:t>постановлением</w:t>
        </w:r>
      </w:hyperlink>
      <w:r w:rsidR="00014F25" w:rsidRPr="004B687C">
        <w:rPr>
          <w:sz w:val="28"/>
          <w:szCs w:val="28"/>
        </w:rPr>
        <w:t xml:space="preserve"> </w:t>
      </w:r>
      <w:r w:rsidR="00014F25" w:rsidRPr="00521B96">
        <w:rPr>
          <w:sz w:val="28"/>
          <w:szCs w:val="28"/>
        </w:rPr>
        <w:t>Правительства КБР от 07.11.2008 N 247-ПП "О минимальных окладах по профессиональным квалификационным группам работников государственных учреждений Кабардино-Балкарской Республики"</w:t>
      </w:r>
      <w:r w:rsidR="00014F25">
        <w:rPr>
          <w:sz w:val="28"/>
          <w:szCs w:val="28"/>
        </w:rPr>
        <w:t xml:space="preserve">, </w:t>
      </w:r>
      <w:r w:rsidRPr="002D2DAF">
        <w:rPr>
          <w:sz w:val="28"/>
          <w:szCs w:val="28"/>
        </w:rPr>
        <w:t xml:space="preserve">Уставом </w:t>
      </w:r>
      <w:r w:rsidR="00E848CF">
        <w:rPr>
          <w:bCs/>
          <w:sz w:val="28"/>
          <w:szCs w:val="28"/>
        </w:rPr>
        <w:t xml:space="preserve">сельского поселения  </w:t>
      </w:r>
      <w:r w:rsidR="004F5F64">
        <w:rPr>
          <w:bCs/>
          <w:sz w:val="28"/>
          <w:szCs w:val="28"/>
        </w:rPr>
        <w:t xml:space="preserve">Дейское Терского </w:t>
      </w:r>
      <w:r w:rsidR="00E848CF">
        <w:rPr>
          <w:bCs/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Республики, утвержденном</w:t>
      </w:r>
      <w:r w:rsidRPr="002D2DAF">
        <w:rPr>
          <w:i/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4F5F64">
        <w:rPr>
          <w:bCs/>
          <w:sz w:val="28"/>
          <w:szCs w:val="28"/>
        </w:rPr>
        <w:t>Дейское Терского м</w:t>
      </w:r>
      <w:r w:rsidR="00FA30A9">
        <w:rPr>
          <w:sz w:val="28"/>
          <w:szCs w:val="28"/>
        </w:rPr>
        <w:t xml:space="preserve">униципального района </w:t>
      </w:r>
      <w:r w:rsidRPr="002D2DAF">
        <w:rPr>
          <w:sz w:val="28"/>
          <w:szCs w:val="28"/>
        </w:rPr>
        <w:t xml:space="preserve"> </w:t>
      </w:r>
      <w:r w:rsidR="002D2DAF" w:rsidRPr="002D2DAF">
        <w:rPr>
          <w:sz w:val="28"/>
          <w:szCs w:val="28"/>
        </w:rPr>
        <w:t>Кабардино-Балкарской Республики</w:t>
      </w:r>
      <w:r w:rsidRPr="002D2DAF">
        <w:rPr>
          <w:sz w:val="28"/>
          <w:szCs w:val="28"/>
        </w:rPr>
        <w:t xml:space="preserve"> от </w:t>
      </w:r>
      <w:r w:rsidR="004F5F64"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 </w:t>
      </w:r>
      <w:r w:rsidR="004F5F64">
        <w:rPr>
          <w:sz w:val="28"/>
          <w:szCs w:val="28"/>
        </w:rPr>
        <w:t>апре</w:t>
      </w:r>
      <w:r w:rsidR="00C7399F">
        <w:rPr>
          <w:sz w:val="28"/>
          <w:szCs w:val="28"/>
        </w:rPr>
        <w:t>ля</w:t>
      </w:r>
      <w:r w:rsidRPr="002D2DAF">
        <w:rPr>
          <w:sz w:val="28"/>
          <w:szCs w:val="28"/>
        </w:rPr>
        <w:t xml:space="preserve"> 20</w:t>
      </w:r>
      <w:r w:rsidR="00C7399F">
        <w:rPr>
          <w:sz w:val="28"/>
          <w:szCs w:val="28"/>
        </w:rPr>
        <w:t>24</w:t>
      </w:r>
      <w:r w:rsidRPr="002D2DAF">
        <w:rPr>
          <w:sz w:val="28"/>
          <w:szCs w:val="28"/>
        </w:rPr>
        <w:t xml:space="preserve"> года № </w:t>
      </w:r>
      <w:r w:rsidR="004F5F64">
        <w:rPr>
          <w:sz w:val="28"/>
          <w:szCs w:val="28"/>
        </w:rPr>
        <w:t>36</w:t>
      </w:r>
      <w:r w:rsidR="00664E54">
        <w:rPr>
          <w:sz w:val="28"/>
          <w:szCs w:val="28"/>
        </w:rPr>
        <w:t>,</w:t>
      </w: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РЕШИЛ:</w:t>
      </w: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1. Утвердить прилагаемые:</w:t>
      </w:r>
    </w:p>
    <w:p w:rsidR="001157D6" w:rsidRPr="001157D6" w:rsidRDefault="001157D6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7D6">
        <w:rPr>
          <w:sz w:val="28"/>
          <w:szCs w:val="28"/>
        </w:rPr>
        <w:t xml:space="preserve">Положения  </w:t>
      </w:r>
      <w:r>
        <w:rPr>
          <w:sz w:val="28"/>
          <w:szCs w:val="28"/>
        </w:rPr>
        <w:t>об оплате труда работников</w:t>
      </w:r>
      <w:r w:rsidRPr="001157D6">
        <w:rPr>
          <w:sz w:val="28"/>
          <w:szCs w:val="28"/>
        </w:rPr>
        <w:t>, не являющихся муниципальными служащими местной администрации сельского поселения Дейское Терского муниципального района КБР, оплата которых осуществляется за счет средств местного бюджета сельского поселения Дейское Терского муниципального района КБР»</w:t>
      </w:r>
    </w:p>
    <w:p w:rsidR="000F4733" w:rsidRPr="002D2DAF" w:rsidRDefault="00011340" w:rsidP="00C42589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="000F4733" w:rsidRPr="002D2DAF">
        <w:rPr>
          <w:spacing w:val="-4"/>
          <w:sz w:val="28"/>
          <w:szCs w:val="28"/>
        </w:rPr>
        <w:t>. Положения</w:t>
      </w:r>
      <w:r w:rsidR="003F14FC">
        <w:rPr>
          <w:spacing w:val="-4"/>
          <w:sz w:val="28"/>
          <w:szCs w:val="28"/>
        </w:rPr>
        <w:t>,</w:t>
      </w:r>
      <w:r w:rsidR="000F4733" w:rsidRPr="002D2DAF">
        <w:rPr>
          <w:spacing w:val="-4"/>
          <w:sz w:val="28"/>
          <w:szCs w:val="28"/>
        </w:rPr>
        <w:t xml:space="preserve"> утвержденны</w:t>
      </w:r>
      <w:r w:rsidR="003F14FC">
        <w:rPr>
          <w:spacing w:val="-4"/>
          <w:sz w:val="28"/>
          <w:szCs w:val="28"/>
        </w:rPr>
        <w:t>е</w:t>
      </w:r>
      <w:r w:rsidR="000F4733" w:rsidRPr="002D2DAF">
        <w:rPr>
          <w:spacing w:val="-4"/>
          <w:sz w:val="28"/>
          <w:szCs w:val="28"/>
        </w:rPr>
        <w:t xml:space="preserve"> пунктом 1 настоящего решения  распространяются на правоотношения, возникшие с 1 </w:t>
      </w:r>
      <w:r w:rsidR="00827BB5">
        <w:rPr>
          <w:spacing w:val="-4"/>
          <w:sz w:val="28"/>
          <w:szCs w:val="28"/>
        </w:rPr>
        <w:t>октября</w:t>
      </w:r>
      <w:r w:rsidR="000F4733" w:rsidRPr="002D2DAF">
        <w:rPr>
          <w:sz w:val="28"/>
          <w:szCs w:val="28"/>
        </w:rPr>
        <w:t xml:space="preserve"> 2024 года</w:t>
      </w:r>
      <w:r w:rsidR="00C42589">
        <w:rPr>
          <w:sz w:val="28"/>
          <w:szCs w:val="28"/>
        </w:rPr>
        <w:t>.</w:t>
      </w:r>
    </w:p>
    <w:p w:rsidR="00011340" w:rsidRPr="002D2DAF" w:rsidRDefault="00011340" w:rsidP="000113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="000F4733" w:rsidRPr="002D2DAF">
        <w:rPr>
          <w:bCs/>
          <w:sz w:val="28"/>
          <w:szCs w:val="28"/>
        </w:rPr>
        <w:t xml:space="preserve">. </w:t>
      </w:r>
      <w:r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2D2DAF">
        <w:rPr>
          <w:rFonts w:eastAsia="Calibri"/>
          <w:sz w:val="28"/>
          <w:szCs w:val="28"/>
        </w:rPr>
        <w:t xml:space="preserve">размещению на официальном сайте 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местной администрации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сельского поселения Дейское</w:t>
      </w:r>
      <w:r w:rsidR="00C42589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 xml:space="preserve">в </w:t>
      </w:r>
      <w:r w:rsidRPr="002D2DAF">
        <w:rPr>
          <w:rFonts w:eastAsia="Calibri"/>
          <w:spacing w:val="-4"/>
          <w:sz w:val="28"/>
          <w:szCs w:val="28"/>
        </w:rPr>
        <w:t>информационно-телекоммуникационной</w:t>
      </w:r>
      <w:r w:rsidRPr="002D2DAF">
        <w:rPr>
          <w:rFonts w:eastAsia="Calibri"/>
          <w:sz w:val="28"/>
          <w:szCs w:val="28"/>
        </w:rPr>
        <w:t xml:space="preserve"> сети «Интернет».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26306" w:rsidRDefault="000F4733" w:rsidP="000F4733">
      <w:pPr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Глава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="00426306">
        <w:rPr>
          <w:bCs/>
          <w:sz w:val="28"/>
          <w:szCs w:val="28"/>
        </w:rPr>
        <w:t>Дейское</w:t>
      </w:r>
    </w:p>
    <w:p w:rsidR="000F4733" w:rsidRPr="002D2DAF" w:rsidRDefault="00426306" w:rsidP="000F4733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Терского</w:t>
      </w:r>
      <w:r>
        <w:rPr>
          <w:bCs/>
          <w:iCs/>
          <w:sz w:val="28"/>
          <w:szCs w:val="28"/>
        </w:rPr>
        <w:t xml:space="preserve"> </w:t>
      </w:r>
      <w:r w:rsidR="000F4733" w:rsidRPr="002D2DAF">
        <w:rPr>
          <w:sz w:val="28"/>
          <w:szCs w:val="28"/>
        </w:rPr>
        <w:t>муниципального района</w:t>
      </w:r>
    </w:p>
    <w:p w:rsidR="006103E4" w:rsidRPr="002D2DAF" w:rsidRDefault="000F4733" w:rsidP="006103E4">
      <w:pPr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</w:t>
      </w:r>
      <w:r w:rsidR="006103E4">
        <w:rPr>
          <w:sz w:val="28"/>
          <w:szCs w:val="28"/>
        </w:rPr>
        <w:t xml:space="preserve">ки                             </w:t>
      </w:r>
      <w:r w:rsidR="00E848CF">
        <w:rPr>
          <w:sz w:val="28"/>
          <w:szCs w:val="28"/>
        </w:rPr>
        <w:t xml:space="preserve">        </w:t>
      </w:r>
      <w:r w:rsidR="006103E4">
        <w:rPr>
          <w:sz w:val="28"/>
          <w:szCs w:val="28"/>
        </w:rPr>
        <w:t xml:space="preserve"> </w:t>
      </w:r>
      <w:r w:rsidR="006103E4" w:rsidRPr="002D2DAF">
        <w:rPr>
          <w:sz w:val="28"/>
          <w:szCs w:val="28"/>
        </w:rPr>
        <w:t xml:space="preserve">  </w:t>
      </w:r>
      <w:r w:rsidR="00426306">
        <w:rPr>
          <w:sz w:val="28"/>
          <w:szCs w:val="28"/>
        </w:rPr>
        <w:t>Алкашев В.М.</w:t>
      </w:r>
    </w:p>
    <w:p w:rsidR="000F4733" w:rsidRPr="00B55209" w:rsidRDefault="000F4733" w:rsidP="000F4733">
      <w:pPr>
        <w:rPr>
          <w:strike/>
          <w:sz w:val="28"/>
        </w:rPr>
      </w:pPr>
      <w:r w:rsidRPr="00B55209">
        <w:rPr>
          <w:strike/>
          <w:sz w:val="28"/>
        </w:rPr>
        <w:t xml:space="preserve"> </w:t>
      </w:r>
    </w:p>
    <w:p w:rsidR="002112AD" w:rsidRPr="00D6485E" w:rsidRDefault="000F4733" w:rsidP="000F4733">
      <w:pPr>
        <w:jc w:val="both"/>
        <w:rPr>
          <w:i/>
          <w:sz w:val="24"/>
          <w:szCs w:val="24"/>
        </w:rPr>
      </w:pPr>
      <w:r w:rsidRPr="00D6485E">
        <w:rPr>
          <w:i/>
          <w:sz w:val="24"/>
          <w:szCs w:val="24"/>
        </w:rPr>
        <w:t>Проект вносит:</w:t>
      </w:r>
    </w:p>
    <w:p w:rsidR="006103E4" w:rsidRPr="00D6485E" w:rsidRDefault="000F4733" w:rsidP="000F4733">
      <w:pPr>
        <w:jc w:val="both"/>
        <w:rPr>
          <w:i/>
          <w:sz w:val="24"/>
          <w:szCs w:val="24"/>
        </w:rPr>
      </w:pPr>
      <w:r w:rsidRPr="00D6485E">
        <w:rPr>
          <w:i/>
          <w:sz w:val="24"/>
          <w:szCs w:val="24"/>
        </w:rPr>
        <w:t xml:space="preserve"> </w:t>
      </w:r>
      <w:r w:rsidR="002A3C6C" w:rsidRPr="00D6485E">
        <w:rPr>
          <w:i/>
          <w:sz w:val="24"/>
          <w:szCs w:val="24"/>
        </w:rPr>
        <w:t>Гл.</w:t>
      </w:r>
      <w:r w:rsidR="00D6485E" w:rsidRPr="00D6485E">
        <w:rPr>
          <w:i/>
          <w:sz w:val="24"/>
          <w:szCs w:val="24"/>
        </w:rPr>
        <w:t xml:space="preserve"> </w:t>
      </w:r>
      <w:r w:rsidR="002A3C6C" w:rsidRPr="00D6485E">
        <w:rPr>
          <w:i/>
          <w:sz w:val="24"/>
          <w:szCs w:val="24"/>
        </w:rPr>
        <w:t>Бухгалтер</w:t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2A3C6C" w:rsidRPr="00D6485E">
        <w:rPr>
          <w:i/>
          <w:sz w:val="24"/>
          <w:szCs w:val="24"/>
        </w:rPr>
        <w:t>Сенова С.А</w:t>
      </w:r>
    </w:p>
    <w:p w:rsidR="00BD4C77" w:rsidRPr="00D6485E" w:rsidRDefault="00BD4C77" w:rsidP="000F4733">
      <w:pPr>
        <w:jc w:val="both"/>
        <w:rPr>
          <w:i/>
          <w:sz w:val="24"/>
          <w:szCs w:val="24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7919FA" w:rsidRDefault="007919FA" w:rsidP="00BE1224">
      <w:pPr>
        <w:rPr>
          <w:i/>
          <w:sz w:val="24"/>
          <w:szCs w:val="24"/>
        </w:rPr>
      </w:pPr>
    </w:p>
    <w:p w:rsidR="001157D6" w:rsidRPr="00E160EC" w:rsidRDefault="00BE1224" w:rsidP="001157D6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1157D6" w:rsidRPr="00E160EC">
        <w:rPr>
          <w:sz w:val="28"/>
          <w:szCs w:val="28"/>
        </w:rPr>
        <w:t>ТВЕРЖДЕНО</w:t>
      </w:r>
    </w:p>
    <w:p w:rsidR="001157D6" w:rsidRPr="00E160EC" w:rsidRDefault="001157D6" w:rsidP="001157D6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>решением Совета местного самоуправления</w:t>
      </w:r>
    </w:p>
    <w:p w:rsidR="001157D6" w:rsidRPr="00E160EC" w:rsidRDefault="001157D6" w:rsidP="001157D6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 xml:space="preserve">сельского поселения  </w:t>
      </w:r>
      <w:r w:rsidRPr="00E160EC">
        <w:rPr>
          <w:bCs/>
          <w:sz w:val="28"/>
          <w:szCs w:val="28"/>
        </w:rPr>
        <w:t>Дейское Терского</w:t>
      </w:r>
      <w:r w:rsidRPr="00E160EC">
        <w:rPr>
          <w:sz w:val="28"/>
          <w:szCs w:val="28"/>
        </w:rPr>
        <w:t xml:space="preserve"> муниципального района </w:t>
      </w:r>
      <w:r w:rsidRPr="00E160EC">
        <w:rPr>
          <w:spacing w:val="-4"/>
          <w:sz w:val="28"/>
          <w:szCs w:val="28"/>
        </w:rPr>
        <w:t>Кабардино-Балкарской Республики</w:t>
      </w:r>
    </w:p>
    <w:p w:rsidR="001157D6" w:rsidRPr="00E160EC" w:rsidRDefault="001157D6" w:rsidP="001157D6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>от «</w:t>
      </w:r>
      <w:r w:rsidR="00C016FC">
        <w:rPr>
          <w:sz w:val="28"/>
          <w:szCs w:val="28"/>
        </w:rPr>
        <w:t>20</w:t>
      </w:r>
      <w:r w:rsidRPr="00E160EC">
        <w:rPr>
          <w:sz w:val="28"/>
          <w:szCs w:val="28"/>
        </w:rPr>
        <w:t>»</w:t>
      </w:r>
      <w:r w:rsidR="00C016FC">
        <w:rPr>
          <w:sz w:val="28"/>
          <w:szCs w:val="28"/>
        </w:rPr>
        <w:t xml:space="preserve"> декабря</w:t>
      </w:r>
      <w:r w:rsidRPr="00E160EC">
        <w:rPr>
          <w:sz w:val="28"/>
          <w:szCs w:val="28"/>
        </w:rPr>
        <w:t xml:space="preserve"> 2024 г. № </w:t>
      </w:r>
      <w:r w:rsidR="00C016FC">
        <w:rPr>
          <w:sz w:val="28"/>
          <w:szCs w:val="28"/>
        </w:rPr>
        <w:t>46/3</w:t>
      </w:r>
    </w:p>
    <w:p w:rsidR="001157D6" w:rsidRPr="00E160EC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Pr="00E160EC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Pr="00E160EC" w:rsidRDefault="001157D6" w:rsidP="001157D6">
      <w:pPr>
        <w:shd w:val="clear" w:color="auto" w:fill="FFFFFF"/>
        <w:spacing w:before="562" w:line="274" w:lineRule="exact"/>
        <w:ind w:left="192"/>
        <w:jc w:val="center"/>
        <w:rPr>
          <w:b/>
          <w:sz w:val="28"/>
          <w:szCs w:val="28"/>
        </w:rPr>
      </w:pPr>
      <w:r w:rsidRPr="00E160EC">
        <w:rPr>
          <w:b/>
          <w:color w:val="24010B"/>
          <w:spacing w:val="-4"/>
          <w:sz w:val="28"/>
          <w:szCs w:val="28"/>
        </w:rPr>
        <w:t>ПОЛОЖЕНИЕ</w:t>
      </w:r>
    </w:p>
    <w:p w:rsidR="001157D6" w:rsidRPr="00E160EC" w:rsidRDefault="001157D6" w:rsidP="001157D6">
      <w:pPr>
        <w:shd w:val="clear" w:color="auto" w:fill="FFFFFF"/>
        <w:spacing w:line="274" w:lineRule="exact"/>
        <w:ind w:left="-180"/>
        <w:jc w:val="center"/>
        <w:rPr>
          <w:b/>
          <w:color w:val="000000"/>
          <w:sz w:val="28"/>
          <w:szCs w:val="28"/>
        </w:rPr>
      </w:pPr>
      <w:r w:rsidRPr="00E160EC">
        <w:rPr>
          <w:b/>
          <w:color w:val="24010B"/>
          <w:sz w:val="28"/>
          <w:szCs w:val="28"/>
        </w:rPr>
        <w:t xml:space="preserve">               </w:t>
      </w:r>
      <w:r w:rsidR="00F35636" w:rsidRPr="00E160EC">
        <w:rPr>
          <w:b/>
          <w:color w:val="24010B"/>
          <w:sz w:val="28"/>
          <w:szCs w:val="28"/>
        </w:rPr>
        <w:t>об оплате труда</w:t>
      </w:r>
      <w:r w:rsidRPr="00E160EC">
        <w:rPr>
          <w:b/>
          <w:color w:val="24010B"/>
          <w:sz w:val="28"/>
          <w:szCs w:val="28"/>
        </w:rPr>
        <w:t xml:space="preserve"> работников, не являющихся муниципальными служащими </w:t>
      </w:r>
      <w:r w:rsidRPr="00E160EC">
        <w:rPr>
          <w:b/>
          <w:color w:val="24010B"/>
          <w:spacing w:val="-1"/>
          <w:sz w:val="28"/>
          <w:szCs w:val="28"/>
        </w:rPr>
        <w:t xml:space="preserve">местной администрации сельского поселения Дейское Терского муниципального </w:t>
      </w:r>
      <w:r w:rsidRPr="00E160EC">
        <w:rPr>
          <w:b/>
          <w:color w:val="000000"/>
          <w:spacing w:val="-1"/>
          <w:sz w:val="28"/>
          <w:szCs w:val="28"/>
        </w:rPr>
        <w:t xml:space="preserve">района КБР, </w:t>
      </w:r>
      <w:r w:rsidRPr="00E160EC">
        <w:rPr>
          <w:b/>
          <w:color w:val="24010B"/>
          <w:spacing w:val="-1"/>
          <w:sz w:val="28"/>
          <w:szCs w:val="28"/>
        </w:rPr>
        <w:t xml:space="preserve">оплата труда </w:t>
      </w:r>
      <w:r w:rsidRPr="00E160EC">
        <w:rPr>
          <w:b/>
          <w:color w:val="000000"/>
          <w:spacing w:val="-1"/>
          <w:sz w:val="28"/>
          <w:szCs w:val="28"/>
        </w:rPr>
        <w:t xml:space="preserve">которых осуществляется </w:t>
      </w:r>
      <w:r w:rsidRPr="00E160EC">
        <w:rPr>
          <w:b/>
          <w:color w:val="24010B"/>
          <w:spacing w:val="-1"/>
          <w:sz w:val="28"/>
          <w:szCs w:val="28"/>
        </w:rPr>
        <w:t xml:space="preserve">за счет </w:t>
      </w:r>
      <w:r w:rsidRPr="00E160EC">
        <w:rPr>
          <w:b/>
          <w:color w:val="24010B"/>
          <w:sz w:val="28"/>
          <w:szCs w:val="28"/>
        </w:rPr>
        <w:t>средств местного</w:t>
      </w:r>
      <w:r w:rsidRPr="00E160EC">
        <w:rPr>
          <w:b/>
          <w:color w:val="000000"/>
          <w:sz w:val="28"/>
          <w:szCs w:val="28"/>
        </w:rPr>
        <w:t xml:space="preserve"> </w:t>
      </w:r>
      <w:r w:rsidRPr="00E160EC">
        <w:rPr>
          <w:b/>
          <w:color w:val="24010B"/>
          <w:sz w:val="28"/>
          <w:szCs w:val="28"/>
        </w:rPr>
        <w:t xml:space="preserve">бюджета сельского поселения Дейское Терского </w:t>
      </w:r>
      <w:r w:rsidRPr="00E160EC">
        <w:rPr>
          <w:b/>
          <w:color w:val="000000"/>
          <w:sz w:val="28"/>
          <w:szCs w:val="28"/>
        </w:rPr>
        <w:t>муниципального района КБР</w:t>
      </w:r>
    </w:p>
    <w:p w:rsidR="001157D6" w:rsidRPr="00E160EC" w:rsidRDefault="001157D6" w:rsidP="001157D6">
      <w:pPr>
        <w:shd w:val="clear" w:color="auto" w:fill="FFFFFF"/>
        <w:spacing w:line="274" w:lineRule="exact"/>
        <w:ind w:left="1421" w:hanging="912"/>
        <w:jc w:val="both"/>
        <w:rPr>
          <w:sz w:val="28"/>
          <w:szCs w:val="28"/>
        </w:rPr>
      </w:pPr>
    </w:p>
    <w:p w:rsidR="001157D6" w:rsidRPr="00E160EC" w:rsidRDefault="001157D6" w:rsidP="001157D6">
      <w:pPr>
        <w:pStyle w:val="af3"/>
        <w:jc w:val="both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    Настоящее </w:t>
      </w:r>
      <w:r w:rsidRPr="00E160EC">
        <w:rPr>
          <w:bCs/>
          <w:color w:val="24010B"/>
          <w:sz w:val="28"/>
          <w:szCs w:val="28"/>
        </w:rPr>
        <w:t xml:space="preserve">Положение </w:t>
      </w:r>
      <w:r w:rsidRPr="00E160EC">
        <w:rPr>
          <w:color w:val="24010B"/>
          <w:sz w:val="28"/>
          <w:szCs w:val="28"/>
        </w:rPr>
        <w:t xml:space="preserve">определяет размеры должностных окладов работников, не являющихся муниципальными служащими местной администрации сельского поселения Дейское  </w:t>
      </w:r>
      <w:r w:rsidRPr="00E160EC">
        <w:rPr>
          <w:color w:val="000000"/>
          <w:spacing w:val="1"/>
          <w:sz w:val="28"/>
          <w:szCs w:val="28"/>
        </w:rPr>
        <w:t xml:space="preserve">Терского муниципального </w:t>
      </w:r>
      <w:r w:rsidRPr="00E160EC">
        <w:rPr>
          <w:color w:val="24010B"/>
          <w:spacing w:val="1"/>
          <w:sz w:val="28"/>
          <w:szCs w:val="28"/>
        </w:rPr>
        <w:t>района КБР, оплата труда которых осуществля</w:t>
      </w:r>
      <w:r w:rsidRPr="00E160EC">
        <w:rPr>
          <w:color w:val="24010B"/>
          <w:spacing w:val="1"/>
          <w:sz w:val="28"/>
          <w:szCs w:val="28"/>
        </w:rPr>
        <w:softHyphen/>
      </w:r>
      <w:r w:rsidRPr="00E160EC">
        <w:rPr>
          <w:color w:val="24010B"/>
          <w:spacing w:val="5"/>
          <w:sz w:val="28"/>
          <w:szCs w:val="28"/>
        </w:rPr>
        <w:t xml:space="preserve">ется за счет средств </w:t>
      </w:r>
      <w:r w:rsidRPr="00E160EC">
        <w:rPr>
          <w:color w:val="000000"/>
          <w:spacing w:val="5"/>
          <w:sz w:val="28"/>
          <w:szCs w:val="28"/>
        </w:rPr>
        <w:t xml:space="preserve">местного бюджета сельского поселения Дейское </w:t>
      </w:r>
      <w:r w:rsidRPr="00E160EC">
        <w:rPr>
          <w:color w:val="24010B"/>
          <w:spacing w:val="5"/>
          <w:sz w:val="28"/>
          <w:szCs w:val="28"/>
        </w:rPr>
        <w:t xml:space="preserve">Терского </w:t>
      </w:r>
      <w:r w:rsidRPr="00E160EC">
        <w:rPr>
          <w:color w:val="000000"/>
          <w:spacing w:val="5"/>
          <w:sz w:val="28"/>
          <w:szCs w:val="28"/>
        </w:rPr>
        <w:t xml:space="preserve">муниципального </w:t>
      </w:r>
      <w:r w:rsidRPr="00E160EC">
        <w:rPr>
          <w:color w:val="24010B"/>
          <w:spacing w:val="5"/>
          <w:sz w:val="28"/>
          <w:szCs w:val="28"/>
        </w:rPr>
        <w:t>района</w:t>
      </w:r>
      <w:r w:rsidRPr="00E160EC">
        <w:rPr>
          <w:color w:val="000000"/>
          <w:spacing w:val="2"/>
          <w:sz w:val="28"/>
          <w:szCs w:val="28"/>
        </w:rPr>
        <w:t xml:space="preserve"> КБР, размеры ежемесячных надбавок и иных </w:t>
      </w:r>
      <w:r w:rsidRPr="00E160EC">
        <w:rPr>
          <w:color w:val="24010B"/>
          <w:spacing w:val="2"/>
          <w:sz w:val="28"/>
          <w:szCs w:val="28"/>
        </w:rPr>
        <w:t xml:space="preserve">дополнительных выплат, входящих </w:t>
      </w:r>
      <w:r w:rsidRPr="00E160EC">
        <w:rPr>
          <w:color w:val="000000"/>
          <w:spacing w:val="2"/>
          <w:sz w:val="28"/>
          <w:szCs w:val="28"/>
        </w:rPr>
        <w:t xml:space="preserve">в </w:t>
      </w:r>
      <w:r w:rsidRPr="00E160EC">
        <w:rPr>
          <w:color w:val="24010B"/>
          <w:spacing w:val="2"/>
          <w:sz w:val="28"/>
          <w:szCs w:val="28"/>
        </w:rPr>
        <w:t xml:space="preserve">денежное </w:t>
      </w:r>
      <w:r w:rsidRPr="00E160EC">
        <w:rPr>
          <w:color w:val="000000"/>
          <w:spacing w:val="2"/>
          <w:sz w:val="28"/>
          <w:szCs w:val="28"/>
        </w:rPr>
        <w:t xml:space="preserve">содержание </w:t>
      </w:r>
      <w:r w:rsidRPr="00E160EC">
        <w:rPr>
          <w:color w:val="24010B"/>
          <w:sz w:val="28"/>
          <w:szCs w:val="28"/>
        </w:rPr>
        <w:t>работников, не являющихся муниципальными служащими</w:t>
      </w:r>
      <w:r w:rsidRPr="00E160EC">
        <w:rPr>
          <w:color w:val="000000"/>
          <w:spacing w:val="2"/>
          <w:sz w:val="28"/>
          <w:szCs w:val="28"/>
        </w:rPr>
        <w:t xml:space="preserve">, </w:t>
      </w:r>
      <w:r w:rsidRPr="00E160EC">
        <w:rPr>
          <w:color w:val="24010B"/>
          <w:spacing w:val="2"/>
          <w:sz w:val="28"/>
          <w:szCs w:val="28"/>
        </w:rPr>
        <w:t>а также поря</w:t>
      </w:r>
      <w:r w:rsidRPr="00E160EC">
        <w:rPr>
          <w:color w:val="24010B"/>
          <w:spacing w:val="2"/>
          <w:sz w:val="28"/>
          <w:szCs w:val="28"/>
        </w:rPr>
        <w:softHyphen/>
      </w:r>
      <w:r w:rsidRPr="00E160EC">
        <w:rPr>
          <w:color w:val="24010B"/>
          <w:sz w:val="28"/>
          <w:szCs w:val="28"/>
        </w:rPr>
        <w:t xml:space="preserve">док их </w:t>
      </w:r>
      <w:r w:rsidRPr="00E160EC">
        <w:rPr>
          <w:color w:val="000000"/>
          <w:sz w:val="28"/>
          <w:szCs w:val="28"/>
        </w:rPr>
        <w:t xml:space="preserve">назначения и выплаты в соответствии </w:t>
      </w:r>
      <w:r w:rsidRPr="00E160EC">
        <w:rPr>
          <w:color w:val="24010B"/>
          <w:sz w:val="28"/>
          <w:szCs w:val="28"/>
        </w:rPr>
        <w:t xml:space="preserve">с Федеральным </w:t>
      </w:r>
      <w:r w:rsidRPr="00E160EC">
        <w:rPr>
          <w:color w:val="000000"/>
          <w:sz w:val="28"/>
          <w:szCs w:val="28"/>
        </w:rPr>
        <w:t xml:space="preserve">законом </w:t>
      </w:r>
      <w:r w:rsidRPr="00E160EC">
        <w:rPr>
          <w:color w:val="24010B"/>
          <w:sz w:val="28"/>
          <w:szCs w:val="28"/>
        </w:rPr>
        <w:t>от 06.10.2003 го</w:t>
      </w:r>
      <w:r w:rsidRPr="00E160EC">
        <w:rPr>
          <w:color w:val="24010B"/>
          <w:sz w:val="28"/>
          <w:szCs w:val="28"/>
        </w:rPr>
        <w:softHyphen/>
      </w:r>
      <w:r w:rsidRPr="00E160EC">
        <w:rPr>
          <w:color w:val="24010B"/>
          <w:spacing w:val="1"/>
          <w:sz w:val="28"/>
          <w:szCs w:val="28"/>
        </w:rPr>
        <w:t xml:space="preserve">да </w:t>
      </w:r>
      <w:r w:rsidRPr="00E160EC">
        <w:rPr>
          <w:color w:val="000000"/>
          <w:spacing w:val="1"/>
          <w:sz w:val="28"/>
          <w:szCs w:val="28"/>
        </w:rPr>
        <w:t xml:space="preserve">№131-Ф3 «Об общих принципах </w:t>
      </w:r>
      <w:r w:rsidRPr="00E160EC">
        <w:rPr>
          <w:color w:val="24010B"/>
          <w:spacing w:val="1"/>
          <w:sz w:val="28"/>
          <w:szCs w:val="28"/>
        </w:rPr>
        <w:t xml:space="preserve">организации местного </w:t>
      </w:r>
      <w:r w:rsidRPr="00E160EC">
        <w:rPr>
          <w:bCs/>
          <w:color w:val="24010B"/>
          <w:spacing w:val="1"/>
          <w:sz w:val="28"/>
          <w:szCs w:val="28"/>
        </w:rPr>
        <w:t>самоуправления</w:t>
      </w:r>
      <w:r w:rsidRPr="00E160EC">
        <w:rPr>
          <w:b/>
          <w:bCs/>
          <w:color w:val="24010B"/>
          <w:spacing w:val="1"/>
          <w:sz w:val="28"/>
          <w:szCs w:val="28"/>
        </w:rPr>
        <w:t xml:space="preserve"> </w:t>
      </w:r>
      <w:r w:rsidRPr="00E160EC">
        <w:rPr>
          <w:color w:val="24010B"/>
          <w:spacing w:val="1"/>
          <w:sz w:val="28"/>
          <w:szCs w:val="28"/>
        </w:rPr>
        <w:t>в Россий</w:t>
      </w:r>
      <w:r w:rsidRPr="00E160EC">
        <w:rPr>
          <w:color w:val="24010B"/>
          <w:spacing w:val="1"/>
          <w:sz w:val="28"/>
          <w:szCs w:val="28"/>
        </w:rPr>
        <w:softHyphen/>
      </w:r>
      <w:r w:rsidRPr="00E160EC">
        <w:rPr>
          <w:color w:val="24010B"/>
          <w:spacing w:val="2"/>
          <w:sz w:val="28"/>
          <w:szCs w:val="28"/>
        </w:rPr>
        <w:t>ской Федерации»</w:t>
      </w:r>
      <w:r w:rsidRPr="00E160EC">
        <w:rPr>
          <w:color w:val="000000"/>
          <w:spacing w:val="2"/>
          <w:sz w:val="28"/>
          <w:szCs w:val="28"/>
        </w:rPr>
        <w:t>, Б</w:t>
      </w:r>
      <w:r w:rsidRPr="00E160EC">
        <w:rPr>
          <w:color w:val="24010B"/>
          <w:spacing w:val="-1"/>
          <w:sz w:val="28"/>
          <w:szCs w:val="28"/>
        </w:rPr>
        <w:t xml:space="preserve">юджетным </w:t>
      </w:r>
      <w:r w:rsidRPr="00E160EC">
        <w:rPr>
          <w:color w:val="24010B"/>
          <w:sz w:val="28"/>
          <w:szCs w:val="28"/>
        </w:rPr>
        <w:t xml:space="preserve">кодексом </w:t>
      </w:r>
      <w:r w:rsidRPr="00E160EC">
        <w:rPr>
          <w:color w:val="000000"/>
          <w:sz w:val="28"/>
          <w:szCs w:val="28"/>
        </w:rPr>
        <w:t>Российской Федерации, трудовым кодексом, статьи 134 Трудового кодекса</w:t>
      </w:r>
      <w:r w:rsidRPr="00E160EC">
        <w:rPr>
          <w:bCs/>
          <w:color w:val="000000"/>
          <w:spacing w:val="5"/>
          <w:sz w:val="28"/>
          <w:szCs w:val="28"/>
        </w:rPr>
        <w:t xml:space="preserve"> </w:t>
      </w:r>
      <w:r w:rsidRPr="00E160EC">
        <w:rPr>
          <w:color w:val="000000"/>
          <w:sz w:val="28"/>
          <w:szCs w:val="28"/>
        </w:rPr>
        <w:t xml:space="preserve">Российской Федерации, </w:t>
      </w:r>
      <w:r w:rsidR="00C42589">
        <w:rPr>
          <w:sz w:val="28"/>
          <w:szCs w:val="28"/>
        </w:rPr>
        <w:t xml:space="preserve">Указом Президента </w:t>
      </w:r>
      <w:r w:rsidR="00C42589" w:rsidRPr="002D2DAF">
        <w:rPr>
          <w:spacing w:val="-4"/>
          <w:sz w:val="28"/>
          <w:szCs w:val="28"/>
        </w:rPr>
        <w:t>Кабардино-Балкарской Республики</w:t>
      </w:r>
      <w:r w:rsidR="00C42589">
        <w:rPr>
          <w:spacing w:val="-4"/>
          <w:sz w:val="28"/>
          <w:szCs w:val="28"/>
        </w:rPr>
        <w:t xml:space="preserve"> от 08 августа 2007г. № 55-УГ «Об оплате труда работников органов государственной власти </w:t>
      </w:r>
      <w:r w:rsidR="00C42589" w:rsidRPr="002D2DAF">
        <w:rPr>
          <w:spacing w:val="-4"/>
          <w:sz w:val="28"/>
          <w:szCs w:val="28"/>
        </w:rPr>
        <w:t>Кабардино-Балкарской Республики</w:t>
      </w:r>
      <w:r w:rsidR="00C42589">
        <w:rPr>
          <w:spacing w:val="-4"/>
          <w:sz w:val="28"/>
          <w:szCs w:val="28"/>
        </w:rPr>
        <w:t xml:space="preserve">, замещающих должности, не являющиеся должностями государственных гражданских служащих </w:t>
      </w:r>
      <w:r w:rsidR="00C42589" w:rsidRPr="002D2DAF">
        <w:rPr>
          <w:spacing w:val="-4"/>
          <w:sz w:val="28"/>
          <w:szCs w:val="28"/>
        </w:rPr>
        <w:t xml:space="preserve">Кабардино-Балкарской </w:t>
      </w:r>
      <w:r w:rsidR="00C42589">
        <w:rPr>
          <w:spacing w:val="-4"/>
          <w:sz w:val="28"/>
          <w:szCs w:val="28"/>
        </w:rPr>
        <w:t xml:space="preserve"> </w:t>
      </w:r>
      <w:r w:rsidR="00C42589" w:rsidRPr="002D2DAF">
        <w:rPr>
          <w:spacing w:val="-4"/>
          <w:sz w:val="28"/>
          <w:szCs w:val="28"/>
        </w:rPr>
        <w:t>Республики</w:t>
      </w:r>
      <w:r w:rsidR="00C42589">
        <w:rPr>
          <w:spacing w:val="-4"/>
          <w:sz w:val="28"/>
          <w:szCs w:val="28"/>
        </w:rPr>
        <w:t xml:space="preserve">, </w:t>
      </w:r>
      <w:r w:rsidRPr="00E160EC">
        <w:rPr>
          <w:color w:val="000000"/>
          <w:sz w:val="28"/>
          <w:szCs w:val="28"/>
        </w:rPr>
        <w:t>Постановлением</w:t>
      </w:r>
      <w:r w:rsidRPr="00E160EC">
        <w:rPr>
          <w:color w:val="000000"/>
          <w:spacing w:val="3"/>
          <w:sz w:val="28"/>
          <w:szCs w:val="28"/>
        </w:rPr>
        <w:t xml:space="preserve"> Правительства Кабардино-Балкарской Республики от 07 ноября 2008г. №</w:t>
      </w:r>
      <w:r w:rsidR="00F35636"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color w:val="000000"/>
          <w:spacing w:val="3"/>
          <w:sz w:val="28"/>
          <w:szCs w:val="28"/>
        </w:rPr>
        <w:t>247-ПП «О минимальных окладах по профессиональным группам работников государственных учреждений Кабардино-Балкарской Республики», Указом главы Кабардино-Балкарской Республики №</w:t>
      </w:r>
      <w:r w:rsidR="00F35636"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color w:val="000000"/>
          <w:spacing w:val="3"/>
          <w:sz w:val="28"/>
          <w:szCs w:val="28"/>
        </w:rPr>
        <w:t>118-УГ от 16 августа 2012г. «О повышении должностных окладов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Республики»,</w:t>
      </w:r>
      <w:r w:rsidRPr="00E160EC">
        <w:rPr>
          <w:sz w:val="28"/>
          <w:szCs w:val="28"/>
        </w:rPr>
        <w:t xml:space="preserve"> Указом Главы Кабардино-Балкарской Республики от 31.10.2013 года №168-УГ «</w:t>
      </w:r>
      <w:r w:rsidRPr="00E160EC">
        <w:rPr>
          <w:color w:val="000000"/>
          <w:spacing w:val="3"/>
          <w:sz w:val="28"/>
          <w:szCs w:val="28"/>
        </w:rPr>
        <w:t>О повышении должностных окладов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</w:t>
      </w:r>
      <w:r w:rsidRPr="00E160EC">
        <w:rPr>
          <w:sz w:val="28"/>
          <w:szCs w:val="28"/>
        </w:rPr>
        <w:t xml:space="preserve">», </w:t>
      </w:r>
      <w:r w:rsidRPr="00E160EC">
        <w:rPr>
          <w:color w:val="000000"/>
          <w:sz w:val="28"/>
          <w:szCs w:val="28"/>
        </w:rPr>
        <w:t>Распоряжением Правительства КБР от 12 января 2018 года №</w:t>
      </w:r>
      <w:r w:rsidR="00F35636" w:rsidRPr="00E160EC">
        <w:rPr>
          <w:color w:val="000000"/>
          <w:sz w:val="28"/>
          <w:szCs w:val="28"/>
        </w:rPr>
        <w:t xml:space="preserve"> </w:t>
      </w:r>
      <w:r w:rsidRPr="00E160EC">
        <w:rPr>
          <w:color w:val="000000"/>
          <w:sz w:val="28"/>
          <w:szCs w:val="28"/>
        </w:rPr>
        <w:t>3-рп,</w:t>
      </w:r>
      <w:r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sz w:val="28"/>
          <w:szCs w:val="28"/>
        </w:rPr>
        <w:t>Указом Главы Кабардино-Балкарской Республики от 9 января 2019 года №</w:t>
      </w:r>
      <w:r w:rsidR="00F35636" w:rsidRPr="00E160EC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3-УГ «О повышении должностных </w:t>
      </w:r>
      <w:r w:rsidRPr="00E160EC">
        <w:rPr>
          <w:sz w:val="28"/>
          <w:szCs w:val="28"/>
        </w:rPr>
        <w:lastRenderedPageBreak/>
        <w:t>окладов работников органов государственной власти Кабардино-Балкарской Республики, замещающих должности не являющиеся должностями государственной гражданской службы Кабардино-Балкарской Республики»,</w:t>
      </w:r>
      <w:r w:rsidRPr="00E160EC">
        <w:rPr>
          <w:color w:val="000000"/>
          <w:sz w:val="28"/>
          <w:szCs w:val="28"/>
        </w:rPr>
        <w:t xml:space="preserve"> Распоряжением Правительства КБР от 29.11.2019 года № 585-РП  «О повышении  должностных окладов работников органов государственной власти   Кабардино-Балкарской Республики, замещающих должности, не являющиеся государственной гражданской службы Кабардино-Балкарской Республики», </w:t>
      </w:r>
      <w:r w:rsidRPr="00E160EC">
        <w:rPr>
          <w:sz w:val="28"/>
          <w:szCs w:val="28"/>
        </w:rPr>
        <w:t>Указом Главы Кабардино-Балкарской Республики от 27 ноября 2020 года № 154-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УГ «О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повышении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должностных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окладов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работников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органов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государственной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власти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Кабардино-Балкарской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Республики,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замещающих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должности,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не</w:t>
      </w:r>
      <w:r w:rsidRPr="00E160EC">
        <w:rPr>
          <w:spacing w:val="-67"/>
          <w:sz w:val="28"/>
          <w:szCs w:val="28"/>
        </w:rPr>
        <w:t xml:space="preserve"> </w:t>
      </w:r>
      <w:r w:rsidRPr="00E160EC">
        <w:rPr>
          <w:sz w:val="28"/>
          <w:szCs w:val="28"/>
        </w:rPr>
        <w:t>являющиеся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должностями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государственной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гражданской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службы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Кабардино-Балкарской Республики», </w:t>
      </w:r>
      <w:r w:rsidRPr="00E160EC">
        <w:rPr>
          <w:color w:val="000000"/>
          <w:sz w:val="28"/>
          <w:szCs w:val="28"/>
        </w:rPr>
        <w:t>Указом Главы Кабардино-Балкарской Республики от 26.07.2021 года № 85- УГ «О повышении  должностных окладов работников органов государственной власти   Кабардино-Балкарской Республики, замещающих должности, не являющиеся государственной гражданской службы Кабардино-Балкарской Республики»</w:t>
      </w:r>
      <w:r w:rsidR="006E4137">
        <w:rPr>
          <w:color w:val="000000"/>
          <w:sz w:val="28"/>
          <w:szCs w:val="28"/>
        </w:rPr>
        <w:t>,</w:t>
      </w:r>
      <w:r w:rsidR="006E4137" w:rsidRPr="006E4137">
        <w:rPr>
          <w:color w:val="000000"/>
          <w:sz w:val="24"/>
          <w:szCs w:val="24"/>
        </w:rPr>
        <w:t xml:space="preserve"> </w:t>
      </w:r>
      <w:r w:rsidR="006E4137" w:rsidRPr="006E4137">
        <w:rPr>
          <w:color w:val="000000"/>
          <w:sz w:val="28"/>
          <w:szCs w:val="28"/>
        </w:rPr>
        <w:t>Распоряжением Правительства Кабардино-Балкарской Республики от 26 июля 2024 г № 449-рп, Распоряжением Правительства Кабардино-Балка</w:t>
      </w:r>
      <w:r w:rsidR="006E4137" w:rsidRPr="006E4137">
        <w:rPr>
          <w:sz w:val="28"/>
          <w:szCs w:val="28"/>
        </w:rPr>
        <w:t>рской Республики от 07 июля 2023 года №324-рп</w:t>
      </w:r>
      <w:r w:rsidR="006E4137">
        <w:rPr>
          <w:color w:val="000000"/>
          <w:spacing w:val="3"/>
          <w:sz w:val="28"/>
          <w:szCs w:val="28"/>
        </w:rPr>
        <w:t xml:space="preserve">, </w:t>
      </w:r>
      <w:r w:rsidRPr="00E160EC">
        <w:rPr>
          <w:color w:val="000000"/>
          <w:spacing w:val="3"/>
          <w:sz w:val="28"/>
          <w:szCs w:val="28"/>
        </w:rPr>
        <w:t xml:space="preserve">Уставом сельского поселения Дейское Терского муниципального района КБР, </w:t>
      </w:r>
      <w:r w:rsidRPr="00E160EC">
        <w:rPr>
          <w:color w:val="000000"/>
          <w:spacing w:val="-1"/>
          <w:sz w:val="28"/>
          <w:szCs w:val="28"/>
        </w:rPr>
        <w:t xml:space="preserve"> </w:t>
      </w:r>
      <w:r w:rsidRPr="00E160EC">
        <w:rPr>
          <w:sz w:val="28"/>
          <w:szCs w:val="28"/>
        </w:rPr>
        <w:t>муниципальными нормативными правовыми актами.</w:t>
      </w:r>
    </w:p>
    <w:p w:rsidR="001157D6" w:rsidRPr="00692736" w:rsidRDefault="001157D6" w:rsidP="00510997">
      <w:pPr>
        <w:jc w:val="both"/>
        <w:outlineLvl w:val="0"/>
        <w:rPr>
          <w:sz w:val="28"/>
          <w:szCs w:val="28"/>
          <w:highlight w:val="cyan"/>
        </w:rPr>
      </w:pPr>
    </w:p>
    <w:p w:rsidR="001157D6" w:rsidRPr="00741D17" w:rsidRDefault="001157D6" w:rsidP="00F35636">
      <w:pPr>
        <w:ind w:firstLine="540"/>
        <w:jc w:val="center"/>
        <w:outlineLvl w:val="0"/>
        <w:rPr>
          <w:sz w:val="28"/>
          <w:szCs w:val="28"/>
        </w:rPr>
      </w:pPr>
      <w:r w:rsidRPr="00741D17">
        <w:rPr>
          <w:b/>
          <w:bCs/>
          <w:color w:val="24010B"/>
          <w:spacing w:val="-1"/>
          <w:sz w:val="28"/>
          <w:szCs w:val="28"/>
        </w:rPr>
        <w:t xml:space="preserve"> 1. </w:t>
      </w:r>
      <w:r w:rsidRPr="00741D17">
        <w:rPr>
          <w:b/>
          <w:bCs/>
          <w:color w:val="000000"/>
          <w:spacing w:val="-1"/>
          <w:sz w:val="28"/>
          <w:szCs w:val="28"/>
        </w:rPr>
        <w:t>Общие положения</w:t>
      </w:r>
    </w:p>
    <w:p w:rsidR="001157D6" w:rsidRPr="00847EA5" w:rsidRDefault="001157D6" w:rsidP="00E2425F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307"/>
        <w:ind w:firstLine="426"/>
        <w:jc w:val="both"/>
        <w:rPr>
          <w:color w:val="24010B"/>
          <w:spacing w:val="3"/>
          <w:sz w:val="28"/>
          <w:szCs w:val="28"/>
        </w:rPr>
      </w:pPr>
      <w:r w:rsidRPr="00741D17">
        <w:rPr>
          <w:color w:val="24010B"/>
          <w:spacing w:val="3"/>
          <w:sz w:val="28"/>
          <w:szCs w:val="28"/>
        </w:rPr>
        <w:t xml:space="preserve">1.  </w:t>
      </w:r>
      <w:r w:rsidRPr="00847EA5">
        <w:rPr>
          <w:color w:val="24010B"/>
          <w:spacing w:val="3"/>
          <w:sz w:val="28"/>
          <w:szCs w:val="28"/>
        </w:rPr>
        <w:t xml:space="preserve">Оплата </w:t>
      </w:r>
      <w:r w:rsidRPr="00847EA5">
        <w:rPr>
          <w:color w:val="000000"/>
          <w:spacing w:val="3"/>
          <w:sz w:val="28"/>
          <w:szCs w:val="28"/>
        </w:rPr>
        <w:t xml:space="preserve">труда </w:t>
      </w:r>
      <w:r w:rsidRPr="00847EA5">
        <w:rPr>
          <w:color w:val="24010B"/>
          <w:sz w:val="28"/>
          <w:szCs w:val="28"/>
        </w:rPr>
        <w:t xml:space="preserve">работников, не являющихся муниципальными служащими, </w:t>
      </w:r>
      <w:r w:rsidRPr="00847EA5">
        <w:rPr>
          <w:color w:val="24010B"/>
          <w:spacing w:val="3"/>
          <w:sz w:val="28"/>
          <w:szCs w:val="28"/>
        </w:rPr>
        <w:t xml:space="preserve">производится в </w:t>
      </w:r>
      <w:r w:rsidRPr="00847EA5">
        <w:rPr>
          <w:color w:val="000000"/>
          <w:spacing w:val="3"/>
          <w:sz w:val="28"/>
          <w:szCs w:val="28"/>
        </w:rPr>
        <w:t xml:space="preserve">виде </w:t>
      </w:r>
      <w:r w:rsidRPr="00847EA5">
        <w:rPr>
          <w:color w:val="24010B"/>
          <w:spacing w:val="3"/>
          <w:sz w:val="28"/>
          <w:szCs w:val="28"/>
        </w:rPr>
        <w:t>денежного со</w:t>
      </w:r>
      <w:r w:rsidRPr="00847EA5">
        <w:rPr>
          <w:color w:val="24010B"/>
          <w:spacing w:val="2"/>
          <w:sz w:val="28"/>
          <w:szCs w:val="28"/>
        </w:rPr>
        <w:t xml:space="preserve">держания, </w:t>
      </w:r>
      <w:r w:rsidRPr="00847EA5">
        <w:rPr>
          <w:color w:val="000000"/>
          <w:spacing w:val="2"/>
          <w:sz w:val="28"/>
          <w:szCs w:val="28"/>
        </w:rPr>
        <w:t xml:space="preserve">которое состоит из должностного </w:t>
      </w:r>
      <w:r w:rsidRPr="00847EA5">
        <w:rPr>
          <w:color w:val="24010B"/>
          <w:spacing w:val="2"/>
          <w:sz w:val="28"/>
          <w:szCs w:val="28"/>
        </w:rPr>
        <w:t xml:space="preserve">оклада </w:t>
      </w:r>
      <w:r w:rsidRPr="00847EA5">
        <w:rPr>
          <w:color w:val="000000"/>
          <w:sz w:val="28"/>
          <w:szCs w:val="28"/>
        </w:rPr>
        <w:t xml:space="preserve">(далее - </w:t>
      </w:r>
      <w:r w:rsidRPr="00847EA5">
        <w:rPr>
          <w:color w:val="24010B"/>
          <w:sz w:val="28"/>
          <w:szCs w:val="28"/>
        </w:rPr>
        <w:t>должност</w:t>
      </w:r>
      <w:r w:rsidRPr="00847EA5">
        <w:rPr>
          <w:color w:val="24010B"/>
          <w:sz w:val="28"/>
          <w:szCs w:val="28"/>
        </w:rPr>
        <w:softHyphen/>
      </w:r>
      <w:r w:rsidRPr="00847EA5">
        <w:rPr>
          <w:color w:val="24010B"/>
          <w:spacing w:val="3"/>
          <w:sz w:val="28"/>
          <w:szCs w:val="28"/>
        </w:rPr>
        <w:t xml:space="preserve">ной оклад), а </w:t>
      </w:r>
      <w:r w:rsidRPr="00847EA5">
        <w:rPr>
          <w:color w:val="000000"/>
          <w:spacing w:val="3"/>
          <w:sz w:val="28"/>
          <w:szCs w:val="28"/>
        </w:rPr>
        <w:t xml:space="preserve">также из других ежемесячных </w:t>
      </w:r>
      <w:r w:rsidRPr="00847EA5">
        <w:rPr>
          <w:color w:val="24010B"/>
          <w:spacing w:val="3"/>
          <w:sz w:val="28"/>
          <w:szCs w:val="28"/>
        </w:rPr>
        <w:t xml:space="preserve">и иных </w:t>
      </w:r>
      <w:r w:rsidRPr="00847EA5">
        <w:rPr>
          <w:color w:val="000000"/>
          <w:spacing w:val="3"/>
          <w:sz w:val="28"/>
          <w:szCs w:val="28"/>
        </w:rPr>
        <w:t xml:space="preserve">дополнительных </w:t>
      </w:r>
      <w:r w:rsidRPr="00847EA5">
        <w:rPr>
          <w:color w:val="24010B"/>
          <w:spacing w:val="3"/>
          <w:sz w:val="28"/>
          <w:szCs w:val="28"/>
        </w:rPr>
        <w:t xml:space="preserve">выплат (далее </w:t>
      </w:r>
      <w:r w:rsidRPr="00847EA5">
        <w:rPr>
          <w:color w:val="24010B"/>
          <w:spacing w:val="1"/>
          <w:sz w:val="28"/>
          <w:szCs w:val="28"/>
        </w:rPr>
        <w:t xml:space="preserve">дополнительные </w:t>
      </w:r>
      <w:r w:rsidRPr="00847EA5">
        <w:rPr>
          <w:color w:val="000000"/>
          <w:spacing w:val="1"/>
          <w:sz w:val="28"/>
          <w:szCs w:val="28"/>
        </w:rPr>
        <w:t xml:space="preserve">выплаты); предусмотренных законодательством Российской </w:t>
      </w:r>
      <w:r w:rsidRPr="00847EA5">
        <w:rPr>
          <w:color w:val="24010B"/>
          <w:spacing w:val="1"/>
          <w:sz w:val="28"/>
          <w:szCs w:val="28"/>
        </w:rPr>
        <w:t>Федера</w:t>
      </w:r>
      <w:r w:rsidRPr="00847EA5">
        <w:rPr>
          <w:color w:val="24010B"/>
          <w:spacing w:val="1"/>
          <w:sz w:val="28"/>
          <w:szCs w:val="28"/>
        </w:rPr>
        <w:softHyphen/>
      </w:r>
      <w:r w:rsidRPr="00847EA5">
        <w:rPr>
          <w:color w:val="24010B"/>
          <w:spacing w:val="-1"/>
          <w:sz w:val="28"/>
          <w:szCs w:val="28"/>
        </w:rPr>
        <w:t xml:space="preserve">ции, </w:t>
      </w:r>
      <w:r w:rsidRPr="00847EA5">
        <w:rPr>
          <w:color w:val="000000"/>
          <w:spacing w:val="-1"/>
          <w:sz w:val="28"/>
          <w:szCs w:val="28"/>
        </w:rPr>
        <w:t xml:space="preserve">Кабардино-Балкарской Республики и </w:t>
      </w:r>
      <w:r w:rsidRPr="00847EA5">
        <w:rPr>
          <w:color w:val="24010B"/>
          <w:spacing w:val="-1"/>
          <w:sz w:val="28"/>
          <w:szCs w:val="28"/>
        </w:rPr>
        <w:t xml:space="preserve">настоящим </w:t>
      </w:r>
      <w:r w:rsidRPr="00847EA5">
        <w:rPr>
          <w:color w:val="000000"/>
          <w:spacing w:val="-1"/>
          <w:sz w:val="28"/>
          <w:szCs w:val="28"/>
        </w:rPr>
        <w:t>Положением.</w:t>
      </w:r>
    </w:p>
    <w:p w:rsidR="00692736" w:rsidRPr="00847EA5" w:rsidRDefault="001157D6" w:rsidP="00E2425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firstLine="426"/>
        <w:jc w:val="both"/>
        <w:rPr>
          <w:color w:val="24010B"/>
          <w:spacing w:val="1"/>
          <w:sz w:val="28"/>
          <w:szCs w:val="28"/>
        </w:rPr>
      </w:pPr>
      <w:r w:rsidRPr="00847EA5">
        <w:rPr>
          <w:color w:val="000000"/>
          <w:spacing w:val="1"/>
          <w:sz w:val="28"/>
          <w:szCs w:val="28"/>
        </w:rPr>
        <w:t>2.</w:t>
      </w:r>
      <w:r w:rsidR="00847EA5">
        <w:rPr>
          <w:color w:val="000000"/>
          <w:spacing w:val="1"/>
          <w:sz w:val="28"/>
          <w:szCs w:val="28"/>
        </w:rPr>
        <w:t xml:space="preserve"> </w:t>
      </w:r>
      <w:r w:rsidRPr="00847EA5">
        <w:rPr>
          <w:color w:val="000000"/>
          <w:spacing w:val="1"/>
          <w:sz w:val="28"/>
          <w:szCs w:val="28"/>
        </w:rPr>
        <w:t xml:space="preserve">Дополнительные выплаты </w:t>
      </w:r>
      <w:r w:rsidRPr="00847EA5">
        <w:rPr>
          <w:color w:val="24010B"/>
          <w:sz w:val="28"/>
          <w:szCs w:val="28"/>
        </w:rPr>
        <w:t xml:space="preserve">работникам, не являющихся муниципальными служащими </w:t>
      </w:r>
      <w:r w:rsidRPr="00847EA5">
        <w:rPr>
          <w:color w:val="000000"/>
          <w:spacing w:val="1"/>
          <w:sz w:val="28"/>
          <w:szCs w:val="28"/>
        </w:rPr>
        <w:t xml:space="preserve">состоят </w:t>
      </w:r>
      <w:r w:rsidRPr="00847EA5">
        <w:rPr>
          <w:color w:val="24010B"/>
          <w:spacing w:val="1"/>
          <w:sz w:val="28"/>
          <w:szCs w:val="28"/>
        </w:rPr>
        <w:t>из</w:t>
      </w:r>
      <w:r w:rsidR="00692736" w:rsidRPr="00847EA5">
        <w:rPr>
          <w:color w:val="24010B"/>
          <w:spacing w:val="1"/>
          <w:sz w:val="28"/>
          <w:szCs w:val="28"/>
        </w:rPr>
        <w:t>:</w:t>
      </w:r>
    </w:p>
    <w:p w:rsidR="00692736" w:rsidRPr="00847EA5" w:rsidRDefault="00692736" w:rsidP="00E2425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color w:val="24010B"/>
          <w:spacing w:val="3"/>
          <w:sz w:val="28"/>
          <w:szCs w:val="28"/>
        </w:rPr>
      </w:pPr>
      <w:r w:rsidRPr="00847EA5">
        <w:rPr>
          <w:color w:val="24010B"/>
          <w:spacing w:val="1"/>
          <w:sz w:val="28"/>
          <w:szCs w:val="28"/>
        </w:rPr>
        <w:t>-</w:t>
      </w:r>
      <w:r w:rsidR="001157D6" w:rsidRPr="00847EA5">
        <w:rPr>
          <w:color w:val="24010B"/>
          <w:spacing w:val="1"/>
          <w:sz w:val="28"/>
          <w:szCs w:val="28"/>
        </w:rPr>
        <w:t xml:space="preserve"> ежемесячных </w:t>
      </w:r>
      <w:r w:rsidR="001157D6" w:rsidRPr="00847EA5">
        <w:rPr>
          <w:color w:val="24010B"/>
          <w:sz w:val="28"/>
          <w:szCs w:val="28"/>
        </w:rPr>
        <w:t xml:space="preserve">надбавок к </w:t>
      </w:r>
      <w:r w:rsidR="001157D6" w:rsidRPr="00847EA5">
        <w:rPr>
          <w:color w:val="000000"/>
          <w:sz w:val="28"/>
          <w:szCs w:val="28"/>
        </w:rPr>
        <w:t>должностному окладу</w:t>
      </w:r>
      <w:r w:rsidR="001157D6" w:rsidRPr="00847EA5">
        <w:rPr>
          <w:color w:val="24010B"/>
          <w:sz w:val="28"/>
          <w:szCs w:val="28"/>
        </w:rPr>
        <w:t xml:space="preserve"> </w:t>
      </w:r>
      <w:r w:rsidR="001157D6" w:rsidRPr="00847EA5">
        <w:rPr>
          <w:color w:val="000000"/>
          <w:sz w:val="28"/>
          <w:szCs w:val="28"/>
        </w:rPr>
        <w:t xml:space="preserve">за </w:t>
      </w:r>
      <w:r w:rsidR="00741D17" w:rsidRPr="00847EA5">
        <w:rPr>
          <w:sz w:val="28"/>
          <w:szCs w:val="28"/>
        </w:rPr>
        <w:t>сложность и напряженность</w:t>
      </w:r>
      <w:r w:rsidRPr="00847EA5">
        <w:rPr>
          <w:color w:val="24010B"/>
          <w:spacing w:val="3"/>
          <w:sz w:val="28"/>
          <w:szCs w:val="28"/>
        </w:rPr>
        <w:t>;</w:t>
      </w:r>
      <w:r w:rsidR="001157D6" w:rsidRPr="00847EA5">
        <w:rPr>
          <w:color w:val="24010B"/>
          <w:spacing w:val="3"/>
          <w:sz w:val="28"/>
          <w:szCs w:val="28"/>
        </w:rPr>
        <w:t xml:space="preserve"> </w:t>
      </w:r>
    </w:p>
    <w:p w:rsidR="00692736" w:rsidRDefault="00692736" w:rsidP="00E2425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color w:val="000000"/>
          <w:spacing w:val="5"/>
          <w:sz w:val="28"/>
          <w:szCs w:val="28"/>
        </w:rPr>
      </w:pPr>
      <w:r w:rsidRPr="00847EA5">
        <w:rPr>
          <w:color w:val="000000"/>
          <w:spacing w:val="5"/>
          <w:sz w:val="28"/>
          <w:szCs w:val="28"/>
        </w:rPr>
        <w:t xml:space="preserve">- </w:t>
      </w:r>
      <w:r w:rsidR="001157D6" w:rsidRPr="00847EA5">
        <w:rPr>
          <w:color w:val="000000"/>
          <w:spacing w:val="5"/>
          <w:sz w:val="28"/>
          <w:szCs w:val="28"/>
        </w:rPr>
        <w:t>е</w:t>
      </w:r>
      <w:r w:rsidRPr="00847EA5">
        <w:rPr>
          <w:color w:val="000000"/>
          <w:spacing w:val="5"/>
          <w:sz w:val="28"/>
          <w:szCs w:val="28"/>
        </w:rPr>
        <w:t>жемесячного денежного поощрения;</w:t>
      </w:r>
      <w:r w:rsidR="001157D6" w:rsidRPr="00847EA5">
        <w:rPr>
          <w:color w:val="000000"/>
          <w:spacing w:val="5"/>
          <w:sz w:val="28"/>
          <w:szCs w:val="28"/>
        </w:rPr>
        <w:t xml:space="preserve"> </w:t>
      </w:r>
    </w:p>
    <w:p w:rsidR="00D02A08" w:rsidRPr="00847EA5" w:rsidRDefault="00D02A08" w:rsidP="00E2425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>
        <w:rPr>
          <w:sz w:val="28"/>
          <w:szCs w:val="28"/>
        </w:rPr>
        <w:t>е</w:t>
      </w:r>
      <w:r w:rsidRPr="00521B96">
        <w:rPr>
          <w:sz w:val="28"/>
          <w:szCs w:val="28"/>
        </w:rPr>
        <w:t>жемесячная надбавка к должностному окладу за выслугу лет</w:t>
      </w:r>
      <w:r>
        <w:rPr>
          <w:sz w:val="28"/>
          <w:szCs w:val="28"/>
        </w:rPr>
        <w:t>;</w:t>
      </w:r>
    </w:p>
    <w:p w:rsidR="00741D17" w:rsidRPr="00847EA5" w:rsidRDefault="00692736" w:rsidP="00E2425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7EA5">
        <w:rPr>
          <w:color w:val="000000"/>
          <w:spacing w:val="4"/>
          <w:sz w:val="28"/>
          <w:szCs w:val="28"/>
        </w:rPr>
        <w:t xml:space="preserve">- </w:t>
      </w:r>
      <w:r w:rsidR="00741D17" w:rsidRPr="00847EA5">
        <w:rPr>
          <w:sz w:val="28"/>
          <w:szCs w:val="28"/>
        </w:rPr>
        <w:t>премии, в том числе за выполнение особо важных и сложных заданий;</w:t>
      </w:r>
    </w:p>
    <w:p w:rsidR="00741D17" w:rsidRPr="00847EA5" w:rsidRDefault="00692736" w:rsidP="00E2425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color w:val="24010B"/>
          <w:sz w:val="28"/>
          <w:szCs w:val="28"/>
        </w:rPr>
      </w:pPr>
      <w:r w:rsidRPr="00847EA5">
        <w:rPr>
          <w:color w:val="000000"/>
          <w:spacing w:val="4"/>
          <w:sz w:val="28"/>
          <w:szCs w:val="28"/>
        </w:rPr>
        <w:t xml:space="preserve">- </w:t>
      </w:r>
      <w:r w:rsidR="001157D6" w:rsidRPr="00847EA5">
        <w:rPr>
          <w:color w:val="000000"/>
          <w:spacing w:val="4"/>
          <w:sz w:val="28"/>
          <w:szCs w:val="28"/>
        </w:rPr>
        <w:t xml:space="preserve">единовременной </w:t>
      </w:r>
      <w:r w:rsidR="001157D6" w:rsidRPr="00847EA5">
        <w:rPr>
          <w:color w:val="24010B"/>
          <w:spacing w:val="4"/>
          <w:sz w:val="28"/>
          <w:szCs w:val="28"/>
        </w:rPr>
        <w:t xml:space="preserve">выплаты </w:t>
      </w:r>
      <w:r w:rsidR="001157D6" w:rsidRPr="00847EA5">
        <w:rPr>
          <w:color w:val="000000"/>
          <w:sz w:val="28"/>
          <w:szCs w:val="28"/>
        </w:rPr>
        <w:t xml:space="preserve">при предоставлении ежегодного оплачиваемого отпуска и материальной </w:t>
      </w:r>
      <w:r w:rsidR="00741D17" w:rsidRPr="00847EA5">
        <w:rPr>
          <w:color w:val="24010B"/>
          <w:sz w:val="28"/>
          <w:szCs w:val="28"/>
        </w:rPr>
        <w:t>помощи;</w:t>
      </w:r>
    </w:p>
    <w:p w:rsidR="00692736" w:rsidRPr="00847EA5" w:rsidRDefault="00692736" w:rsidP="00E2425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sz w:val="28"/>
          <w:szCs w:val="28"/>
        </w:rPr>
      </w:pPr>
      <w:r w:rsidRPr="00847EA5">
        <w:rPr>
          <w:sz w:val="28"/>
          <w:szCs w:val="28"/>
        </w:rPr>
        <w:t>- иных выплат, предусмотренных законодательством Российской Федерации, Кабардино-Балкарской Республики, муниципальными правовыми актами.</w:t>
      </w:r>
    </w:p>
    <w:p w:rsidR="001157D6" w:rsidRPr="00741D17" w:rsidRDefault="00847EA5" w:rsidP="00847EA5">
      <w:pPr>
        <w:shd w:val="clear" w:color="auto" w:fill="FFFFFF"/>
        <w:tabs>
          <w:tab w:val="left" w:pos="0"/>
        </w:tabs>
        <w:ind w:left="29" w:firstLine="397"/>
        <w:jc w:val="both"/>
        <w:rPr>
          <w:sz w:val="28"/>
          <w:szCs w:val="28"/>
        </w:rPr>
      </w:pPr>
      <w:r>
        <w:rPr>
          <w:color w:val="24010B"/>
          <w:spacing w:val="-17"/>
          <w:sz w:val="28"/>
          <w:szCs w:val="28"/>
        </w:rPr>
        <w:t>3</w:t>
      </w:r>
      <w:r w:rsidR="001157D6" w:rsidRPr="00741D17">
        <w:rPr>
          <w:color w:val="24010B"/>
          <w:spacing w:val="-17"/>
          <w:sz w:val="28"/>
          <w:szCs w:val="28"/>
        </w:rPr>
        <w:t xml:space="preserve">. </w:t>
      </w:r>
      <w:r w:rsidR="001157D6" w:rsidRPr="00741D17">
        <w:rPr>
          <w:color w:val="000000"/>
          <w:spacing w:val="7"/>
          <w:sz w:val="28"/>
          <w:szCs w:val="28"/>
        </w:rPr>
        <w:t xml:space="preserve">Денежное содержание выплачивается </w:t>
      </w:r>
      <w:r w:rsidR="001157D6" w:rsidRPr="00741D17">
        <w:rPr>
          <w:color w:val="24010B"/>
          <w:sz w:val="28"/>
          <w:szCs w:val="28"/>
        </w:rPr>
        <w:t xml:space="preserve">работнику, не являющемуся муниципальным служащим </w:t>
      </w:r>
      <w:r w:rsidR="001157D6" w:rsidRPr="00741D17">
        <w:rPr>
          <w:color w:val="24010B"/>
          <w:spacing w:val="7"/>
          <w:sz w:val="28"/>
          <w:szCs w:val="28"/>
        </w:rPr>
        <w:t xml:space="preserve">за </w:t>
      </w:r>
      <w:r w:rsidR="001157D6" w:rsidRPr="00741D17">
        <w:rPr>
          <w:bCs/>
          <w:color w:val="24010B"/>
          <w:spacing w:val="7"/>
          <w:sz w:val="28"/>
          <w:szCs w:val="28"/>
        </w:rPr>
        <w:t xml:space="preserve">счет </w:t>
      </w:r>
      <w:r w:rsidR="001157D6" w:rsidRPr="00741D17">
        <w:rPr>
          <w:color w:val="000000"/>
          <w:spacing w:val="3"/>
          <w:sz w:val="28"/>
          <w:szCs w:val="28"/>
        </w:rPr>
        <w:t xml:space="preserve">средств местного бюджета сельского поселения Дейское Терского муниципального района КБР  </w:t>
      </w:r>
      <w:r w:rsidR="001157D6" w:rsidRPr="00741D17">
        <w:rPr>
          <w:color w:val="24010B"/>
          <w:spacing w:val="3"/>
          <w:sz w:val="28"/>
          <w:szCs w:val="28"/>
        </w:rPr>
        <w:t>исключительно в де</w:t>
      </w:r>
      <w:r w:rsidR="001157D6" w:rsidRPr="00741D17">
        <w:rPr>
          <w:color w:val="24010B"/>
          <w:spacing w:val="3"/>
          <w:sz w:val="28"/>
          <w:szCs w:val="28"/>
        </w:rPr>
        <w:softHyphen/>
      </w:r>
      <w:r w:rsidR="001157D6" w:rsidRPr="00741D17">
        <w:rPr>
          <w:color w:val="24010B"/>
          <w:spacing w:val="-4"/>
          <w:sz w:val="28"/>
          <w:szCs w:val="28"/>
        </w:rPr>
        <w:t xml:space="preserve">нежной </w:t>
      </w:r>
      <w:r w:rsidR="001157D6" w:rsidRPr="00741D17">
        <w:rPr>
          <w:color w:val="000000"/>
          <w:spacing w:val="-4"/>
          <w:sz w:val="28"/>
          <w:szCs w:val="28"/>
        </w:rPr>
        <w:t>форме.</w:t>
      </w:r>
    </w:p>
    <w:p w:rsidR="001157D6" w:rsidRPr="00741D17" w:rsidRDefault="001157D6" w:rsidP="00847EA5">
      <w:pPr>
        <w:shd w:val="clear" w:color="auto" w:fill="FFFFFF"/>
        <w:tabs>
          <w:tab w:val="left" w:pos="0"/>
        </w:tabs>
        <w:ind w:left="24" w:firstLine="402"/>
        <w:jc w:val="both"/>
        <w:rPr>
          <w:sz w:val="28"/>
          <w:szCs w:val="28"/>
        </w:rPr>
      </w:pPr>
      <w:r w:rsidRPr="00741D17">
        <w:rPr>
          <w:color w:val="24010B"/>
          <w:spacing w:val="-14"/>
          <w:sz w:val="28"/>
          <w:szCs w:val="28"/>
        </w:rPr>
        <w:t xml:space="preserve">4. </w:t>
      </w:r>
      <w:r w:rsidRPr="00741D17">
        <w:rPr>
          <w:color w:val="000000"/>
          <w:sz w:val="28"/>
          <w:szCs w:val="28"/>
        </w:rPr>
        <w:t xml:space="preserve">Размер оплаты труда </w:t>
      </w:r>
      <w:r w:rsidRPr="00741D17">
        <w:rPr>
          <w:color w:val="24010B"/>
          <w:sz w:val="28"/>
          <w:szCs w:val="28"/>
        </w:rPr>
        <w:t xml:space="preserve">работников, не являющихся муниципальными служащими </w:t>
      </w:r>
      <w:r w:rsidRPr="00741D17">
        <w:rPr>
          <w:color w:val="000000"/>
          <w:sz w:val="28"/>
          <w:szCs w:val="28"/>
        </w:rPr>
        <w:t xml:space="preserve">устанавливается </w:t>
      </w:r>
      <w:r w:rsidRPr="00741D17">
        <w:rPr>
          <w:color w:val="24010B"/>
          <w:sz w:val="28"/>
          <w:szCs w:val="28"/>
        </w:rPr>
        <w:t xml:space="preserve">в соответствии </w:t>
      </w:r>
      <w:r w:rsidRPr="00741D17">
        <w:rPr>
          <w:color w:val="000000"/>
          <w:spacing w:val="-1"/>
          <w:sz w:val="28"/>
          <w:szCs w:val="28"/>
        </w:rPr>
        <w:t xml:space="preserve">с предельными нормативами, </w:t>
      </w:r>
      <w:r w:rsidRPr="00741D17">
        <w:rPr>
          <w:color w:val="000000"/>
          <w:spacing w:val="-1"/>
          <w:sz w:val="28"/>
          <w:szCs w:val="28"/>
        </w:rPr>
        <w:lastRenderedPageBreak/>
        <w:t xml:space="preserve">установленными Законом КБР </w:t>
      </w:r>
      <w:r w:rsidRPr="00741D17">
        <w:rPr>
          <w:color w:val="24020B"/>
          <w:spacing w:val="2"/>
          <w:sz w:val="28"/>
          <w:szCs w:val="28"/>
        </w:rPr>
        <w:t xml:space="preserve">образуют фонд оплаты труда </w:t>
      </w:r>
      <w:r w:rsidRPr="00741D17">
        <w:rPr>
          <w:bCs/>
          <w:color w:val="24020B"/>
          <w:spacing w:val="2"/>
          <w:sz w:val="28"/>
          <w:szCs w:val="28"/>
        </w:rPr>
        <w:t>и</w:t>
      </w:r>
      <w:r w:rsidRPr="00741D17">
        <w:rPr>
          <w:b/>
          <w:bCs/>
          <w:color w:val="24020B"/>
          <w:spacing w:val="2"/>
          <w:sz w:val="28"/>
          <w:szCs w:val="28"/>
        </w:rPr>
        <w:t xml:space="preserve"> </w:t>
      </w:r>
      <w:r w:rsidRPr="00741D17">
        <w:rPr>
          <w:color w:val="24020B"/>
          <w:spacing w:val="2"/>
          <w:sz w:val="28"/>
          <w:szCs w:val="28"/>
        </w:rPr>
        <w:t xml:space="preserve">утверждаются </w:t>
      </w:r>
      <w:r w:rsidRPr="00741D17">
        <w:rPr>
          <w:color w:val="000000"/>
          <w:spacing w:val="2"/>
          <w:sz w:val="28"/>
          <w:szCs w:val="28"/>
        </w:rPr>
        <w:t xml:space="preserve">Решением Совета местного </w:t>
      </w:r>
      <w:r w:rsidRPr="00741D17">
        <w:rPr>
          <w:color w:val="24020B"/>
          <w:spacing w:val="2"/>
          <w:sz w:val="28"/>
          <w:szCs w:val="28"/>
        </w:rPr>
        <w:t>самоуправле</w:t>
      </w:r>
      <w:r w:rsidRPr="00741D17">
        <w:rPr>
          <w:color w:val="24020B"/>
          <w:spacing w:val="2"/>
          <w:sz w:val="28"/>
          <w:szCs w:val="28"/>
        </w:rPr>
        <w:softHyphen/>
      </w:r>
      <w:r w:rsidRPr="00741D17">
        <w:rPr>
          <w:color w:val="24020B"/>
          <w:spacing w:val="-1"/>
          <w:sz w:val="28"/>
          <w:szCs w:val="28"/>
        </w:rPr>
        <w:t xml:space="preserve">ния о </w:t>
      </w:r>
      <w:r w:rsidRPr="00741D17">
        <w:rPr>
          <w:color w:val="000000"/>
          <w:spacing w:val="-1"/>
          <w:sz w:val="28"/>
          <w:szCs w:val="28"/>
        </w:rPr>
        <w:t xml:space="preserve">местном  бюджете сельского поселения Дейское  </w:t>
      </w:r>
      <w:r w:rsidRPr="00741D17">
        <w:rPr>
          <w:color w:val="24020B"/>
          <w:spacing w:val="-1"/>
          <w:sz w:val="28"/>
          <w:szCs w:val="28"/>
        </w:rPr>
        <w:t xml:space="preserve">Терского муниципального </w:t>
      </w:r>
      <w:r w:rsidRPr="00741D17">
        <w:rPr>
          <w:color w:val="000000"/>
          <w:spacing w:val="-1"/>
          <w:sz w:val="28"/>
          <w:szCs w:val="28"/>
        </w:rPr>
        <w:t xml:space="preserve">района КБР на </w:t>
      </w:r>
      <w:r w:rsidRPr="00741D17">
        <w:rPr>
          <w:color w:val="24020B"/>
          <w:spacing w:val="-1"/>
          <w:sz w:val="28"/>
          <w:szCs w:val="28"/>
        </w:rPr>
        <w:t>соответствующий год.</w:t>
      </w:r>
    </w:p>
    <w:p w:rsidR="001157D6" w:rsidRPr="00741D17" w:rsidRDefault="001157D6" w:rsidP="00847EA5">
      <w:pPr>
        <w:shd w:val="clear" w:color="auto" w:fill="FFFFFF"/>
        <w:tabs>
          <w:tab w:val="left" w:pos="749"/>
        </w:tabs>
        <w:ind w:left="43" w:firstLine="383"/>
        <w:jc w:val="both"/>
        <w:rPr>
          <w:sz w:val="28"/>
          <w:szCs w:val="28"/>
        </w:rPr>
      </w:pPr>
      <w:r w:rsidRPr="00741D17">
        <w:rPr>
          <w:color w:val="24020B"/>
          <w:spacing w:val="-16"/>
          <w:sz w:val="28"/>
          <w:szCs w:val="28"/>
        </w:rPr>
        <w:t>5.</w:t>
      </w:r>
      <w:r w:rsidRPr="00741D17">
        <w:rPr>
          <w:color w:val="24020B"/>
          <w:sz w:val="28"/>
          <w:szCs w:val="28"/>
        </w:rPr>
        <w:t xml:space="preserve"> </w:t>
      </w:r>
      <w:r w:rsidRPr="00741D17">
        <w:rPr>
          <w:color w:val="000000"/>
          <w:sz w:val="28"/>
          <w:szCs w:val="28"/>
        </w:rPr>
        <w:t xml:space="preserve">Финансирование </w:t>
      </w:r>
      <w:r w:rsidRPr="00741D17">
        <w:rPr>
          <w:color w:val="24020B"/>
          <w:sz w:val="28"/>
          <w:szCs w:val="28"/>
        </w:rPr>
        <w:t xml:space="preserve">денежного содержания за </w:t>
      </w:r>
      <w:r w:rsidRPr="00741D17">
        <w:rPr>
          <w:color w:val="000000"/>
          <w:sz w:val="28"/>
          <w:szCs w:val="28"/>
        </w:rPr>
        <w:t xml:space="preserve">счет иных внебюджетных </w:t>
      </w:r>
      <w:r w:rsidRPr="00741D17">
        <w:rPr>
          <w:color w:val="24020B"/>
          <w:sz w:val="28"/>
          <w:szCs w:val="28"/>
        </w:rPr>
        <w:t>средств не</w:t>
      </w:r>
      <w:r w:rsidR="00741D17">
        <w:rPr>
          <w:color w:val="24020B"/>
          <w:sz w:val="28"/>
          <w:szCs w:val="28"/>
        </w:rPr>
        <w:t xml:space="preserve"> </w:t>
      </w:r>
      <w:r w:rsidRPr="00741D17">
        <w:rPr>
          <w:color w:val="24020B"/>
          <w:spacing w:val="-3"/>
          <w:sz w:val="28"/>
          <w:szCs w:val="28"/>
        </w:rPr>
        <w:t>допускается.</w:t>
      </w:r>
    </w:p>
    <w:p w:rsidR="001157D6" w:rsidRPr="00741D17" w:rsidRDefault="001157D6" w:rsidP="00847EA5">
      <w:pPr>
        <w:shd w:val="clear" w:color="auto" w:fill="FFFFFF"/>
        <w:tabs>
          <w:tab w:val="left" w:pos="749"/>
        </w:tabs>
        <w:ind w:left="43" w:firstLine="383"/>
        <w:jc w:val="both"/>
        <w:rPr>
          <w:color w:val="000000"/>
          <w:spacing w:val="-1"/>
          <w:sz w:val="28"/>
          <w:szCs w:val="28"/>
        </w:rPr>
      </w:pPr>
      <w:r w:rsidRPr="00741D17">
        <w:rPr>
          <w:color w:val="24020B"/>
          <w:spacing w:val="-14"/>
          <w:sz w:val="28"/>
          <w:szCs w:val="28"/>
        </w:rPr>
        <w:t>6.</w:t>
      </w:r>
      <w:r w:rsidRPr="00741D17">
        <w:rPr>
          <w:color w:val="24020B"/>
          <w:sz w:val="28"/>
          <w:szCs w:val="28"/>
        </w:rPr>
        <w:t xml:space="preserve"> </w:t>
      </w:r>
      <w:r w:rsidRPr="00741D17">
        <w:rPr>
          <w:color w:val="24020B"/>
          <w:spacing w:val="5"/>
          <w:sz w:val="28"/>
          <w:szCs w:val="28"/>
        </w:rPr>
        <w:t xml:space="preserve">Изменения </w:t>
      </w:r>
      <w:r w:rsidRPr="00741D17">
        <w:rPr>
          <w:color w:val="000000"/>
          <w:spacing w:val="5"/>
          <w:sz w:val="28"/>
          <w:szCs w:val="28"/>
        </w:rPr>
        <w:t xml:space="preserve">в </w:t>
      </w:r>
      <w:r w:rsidRPr="00741D17">
        <w:rPr>
          <w:color w:val="24020B"/>
          <w:spacing w:val="5"/>
          <w:sz w:val="28"/>
          <w:szCs w:val="28"/>
        </w:rPr>
        <w:t xml:space="preserve">системе оплаты труда </w:t>
      </w:r>
      <w:r w:rsidRPr="00741D17">
        <w:rPr>
          <w:color w:val="000000"/>
          <w:spacing w:val="5"/>
          <w:sz w:val="28"/>
          <w:szCs w:val="28"/>
        </w:rPr>
        <w:t xml:space="preserve">(денежного содержания), </w:t>
      </w:r>
      <w:r w:rsidRPr="00741D17">
        <w:rPr>
          <w:color w:val="24020B"/>
          <w:spacing w:val="-1"/>
          <w:sz w:val="28"/>
          <w:szCs w:val="28"/>
        </w:rPr>
        <w:t xml:space="preserve">осуществляются исключительно в форме </w:t>
      </w:r>
      <w:r w:rsidRPr="00741D17">
        <w:rPr>
          <w:color w:val="000000"/>
          <w:spacing w:val="-1"/>
          <w:sz w:val="28"/>
          <w:szCs w:val="28"/>
        </w:rPr>
        <w:t xml:space="preserve">внесения изменений </w:t>
      </w:r>
      <w:r w:rsidRPr="00741D17">
        <w:rPr>
          <w:bCs/>
          <w:color w:val="24020B"/>
          <w:spacing w:val="-1"/>
          <w:sz w:val="28"/>
          <w:szCs w:val="28"/>
        </w:rPr>
        <w:t>и</w:t>
      </w:r>
      <w:r w:rsidRPr="00741D17">
        <w:rPr>
          <w:b/>
          <w:bCs/>
          <w:color w:val="24020B"/>
          <w:spacing w:val="-1"/>
          <w:sz w:val="28"/>
          <w:szCs w:val="28"/>
        </w:rPr>
        <w:t xml:space="preserve"> </w:t>
      </w:r>
      <w:r w:rsidRPr="00741D17">
        <w:rPr>
          <w:color w:val="24020B"/>
          <w:spacing w:val="-1"/>
          <w:sz w:val="28"/>
          <w:szCs w:val="28"/>
        </w:rPr>
        <w:t xml:space="preserve">дополнений в настоящее </w:t>
      </w:r>
      <w:r w:rsidRPr="00741D17">
        <w:rPr>
          <w:color w:val="000000"/>
          <w:spacing w:val="-1"/>
          <w:sz w:val="28"/>
          <w:szCs w:val="28"/>
        </w:rPr>
        <w:t>Положение.</w:t>
      </w:r>
    </w:p>
    <w:p w:rsidR="001157D6" w:rsidRPr="00C42589" w:rsidRDefault="00F92584" w:rsidP="001157D6">
      <w:pPr>
        <w:shd w:val="clear" w:color="auto" w:fill="FFFFFF"/>
        <w:tabs>
          <w:tab w:val="num" w:pos="0"/>
          <w:tab w:val="left" w:pos="342"/>
          <w:tab w:val="left" w:pos="642"/>
        </w:tabs>
        <w:ind w:firstLine="34"/>
        <w:jc w:val="both"/>
        <w:rPr>
          <w:sz w:val="28"/>
          <w:szCs w:val="28"/>
        </w:rPr>
      </w:pPr>
      <w:r>
        <w:rPr>
          <w:color w:val="24020B"/>
          <w:spacing w:val="-14"/>
          <w:sz w:val="28"/>
          <w:szCs w:val="28"/>
        </w:rPr>
        <w:tab/>
      </w:r>
      <w:r w:rsidR="001157D6" w:rsidRPr="00741D17">
        <w:rPr>
          <w:color w:val="24020B"/>
          <w:spacing w:val="-14"/>
          <w:sz w:val="28"/>
          <w:szCs w:val="28"/>
        </w:rPr>
        <w:t>7.</w:t>
      </w:r>
      <w:r w:rsidR="001157D6" w:rsidRPr="00741D17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1157D6" w:rsidRPr="00C42589">
        <w:rPr>
          <w:bCs/>
          <w:color w:val="333333"/>
          <w:sz w:val="28"/>
          <w:szCs w:val="28"/>
          <w:shd w:val="clear" w:color="auto" w:fill="FFFFFF"/>
        </w:rPr>
        <w:t>Согласно статьи</w:t>
      </w:r>
      <w:r w:rsidR="001157D6" w:rsidRPr="00C42589">
        <w:rPr>
          <w:color w:val="333333"/>
          <w:sz w:val="28"/>
          <w:szCs w:val="28"/>
          <w:shd w:val="clear" w:color="auto" w:fill="FFFFFF"/>
        </w:rPr>
        <w:t> </w:t>
      </w:r>
      <w:r w:rsidR="001157D6" w:rsidRPr="00C42589">
        <w:rPr>
          <w:bCs/>
          <w:color w:val="333333"/>
          <w:sz w:val="28"/>
          <w:szCs w:val="28"/>
          <w:shd w:val="clear" w:color="auto" w:fill="FFFFFF"/>
        </w:rPr>
        <w:t>134</w:t>
      </w:r>
      <w:r w:rsidR="001157D6" w:rsidRPr="00C42589">
        <w:rPr>
          <w:color w:val="333333"/>
          <w:sz w:val="28"/>
          <w:szCs w:val="28"/>
          <w:shd w:val="clear" w:color="auto" w:fill="FFFFFF"/>
        </w:rPr>
        <w:t> </w:t>
      </w:r>
      <w:r w:rsidR="001157D6" w:rsidRPr="00C42589">
        <w:rPr>
          <w:bCs/>
          <w:color w:val="333333"/>
          <w:sz w:val="28"/>
          <w:szCs w:val="28"/>
          <w:shd w:val="clear" w:color="auto" w:fill="FFFFFF"/>
        </w:rPr>
        <w:t>ТК</w:t>
      </w:r>
      <w:r w:rsidR="001157D6" w:rsidRPr="00C42589">
        <w:rPr>
          <w:color w:val="333333"/>
          <w:sz w:val="28"/>
          <w:szCs w:val="28"/>
          <w:shd w:val="clear" w:color="auto" w:fill="FFFFFF"/>
        </w:rPr>
        <w:t> </w:t>
      </w:r>
      <w:r w:rsidR="001157D6" w:rsidRPr="00C42589">
        <w:rPr>
          <w:bCs/>
          <w:color w:val="333333"/>
          <w:sz w:val="28"/>
          <w:szCs w:val="28"/>
          <w:shd w:val="clear" w:color="auto" w:fill="FFFFFF"/>
        </w:rPr>
        <w:t>РФ</w:t>
      </w:r>
      <w:r w:rsidR="001157D6" w:rsidRPr="00C42589">
        <w:rPr>
          <w:color w:val="333333"/>
          <w:sz w:val="28"/>
          <w:szCs w:val="28"/>
          <w:shd w:val="clear" w:color="auto" w:fill="FFFFFF"/>
        </w:rPr>
        <w:t> </w:t>
      </w:r>
      <w:r w:rsidR="001157D6" w:rsidRPr="00C42589">
        <w:rPr>
          <w:color w:val="000000"/>
          <w:sz w:val="28"/>
          <w:szCs w:val="28"/>
          <w:shd w:val="clear" w:color="auto" w:fill="FFFFFF"/>
        </w:rPr>
        <w:t xml:space="preserve">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услуги. </w:t>
      </w:r>
      <w:r w:rsidR="001157D6" w:rsidRPr="00C42589">
        <w:rPr>
          <w:sz w:val="28"/>
          <w:szCs w:val="28"/>
        </w:rPr>
        <w:t>Оплата  труда работников учреждения производится на основании установленных окладов. Заработная плата выплачивается не реже, чем каждые полмесяца. Аванс- 15 числа, заработная плата - до 1 числа каждого месяца.</w:t>
      </w:r>
    </w:p>
    <w:p w:rsidR="001157D6" w:rsidRPr="00C42589" w:rsidRDefault="001157D6" w:rsidP="00847EA5">
      <w:pPr>
        <w:pStyle w:val="af3"/>
        <w:ind w:firstLine="426"/>
        <w:jc w:val="both"/>
        <w:rPr>
          <w:sz w:val="28"/>
          <w:szCs w:val="28"/>
        </w:rPr>
      </w:pPr>
      <w:r w:rsidRPr="00C42589">
        <w:rPr>
          <w:color w:val="24020B"/>
          <w:spacing w:val="-14"/>
          <w:sz w:val="28"/>
          <w:szCs w:val="28"/>
        </w:rPr>
        <w:t xml:space="preserve">  8.</w:t>
      </w:r>
      <w:r w:rsidRPr="00C42589">
        <w:rPr>
          <w:b/>
          <w:bCs/>
          <w:color w:val="333333"/>
          <w:sz w:val="28"/>
          <w:szCs w:val="28"/>
          <w:shd w:val="clear" w:color="auto" w:fill="FFFFFF"/>
        </w:rPr>
        <w:t xml:space="preserve">  </w:t>
      </w:r>
      <w:r w:rsidRPr="00C42589">
        <w:rPr>
          <w:sz w:val="28"/>
          <w:szCs w:val="28"/>
        </w:rPr>
        <w:t>При нарушении работодателем установленного </w:t>
      </w:r>
      <w:r w:rsidRPr="00C42589">
        <w:rPr>
          <w:color w:val="1A0DAB"/>
          <w:sz w:val="28"/>
          <w:szCs w:val="28"/>
          <w:u w:val="single"/>
        </w:rPr>
        <w:t>срока</w:t>
      </w:r>
      <w:r w:rsidRPr="00C42589">
        <w:rPr>
          <w:sz w:val="28"/>
          <w:szCs w:val="28"/>
        </w:rPr>
        <w:t> 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 </w:t>
      </w:r>
      <w:r w:rsidRPr="00C42589">
        <w:rPr>
          <w:color w:val="1A0DAB"/>
          <w:sz w:val="28"/>
          <w:szCs w:val="28"/>
          <w:u w:val="single"/>
        </w:rPr>
        <w:t>ключевой ставки</w:t>
      </w:r>
      <w:r w:rsidRPr="00C42589">
        <w:rPr>
          <w:sz w:val="28"/>
          <w:szCs w:val="28"/>
        </w:rPr>
        <w:t> 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1157D6" w:rsidRPr="00741D17" w:rsidRDefault="001157D6" w:rsidP="001157D6">
      <w:pPr>
        <w:pStyle w:val="af3"/>
        <w:jc w:val="both"/>
        <w:rPr>
          <w:sz w:val="28"/>
          <w:szCs w:val="28"/>
        </w:rPr>
      </w:pPr>
      <w:r w:rsidRPr="00C42589">
        <w:rPr>
          <w:sz w:val="28"/>
          <w:szCs w:val="28"/>
        </w:rPr>
        <w:t xml:space="preserve">           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1157D6" w:rsidRPr="00692736" w:rsidRDefault="001157D6" w:rsidP="001157D6">
      <w:pPr>
        <w:shd w:val="clear" w:color="auto" w:fill="FFFFFF"/>
        <w:tabs>
          <w:tab w:val="left" w:pos="749"/>
        </w:tabs>
        <w:ind w:left="43" w:firstLine="446"/>
        <w:jc w:val="both"/>
        <w:rPr>
          <w:sz w:val="28"/>
          <w:szCs w:val="28"/>
          <w:highlight w:val="cyan"/>
        </w:rPr>
      </w:pPr>
    </w:p>
    <w:p w:rsidR="001157D6" w:rsidRDefault="00A05BAF" w:rsidP="00EB3824">
      <w:pPr>
        <w:shd w:val="clear" w:color="auto" w:fill="FFFFFF"/>
        <w:ind w:left="53"/>
        <w:jc w:val="center"/>
        <w:rPr>
          <w:b/>
          <w:bCs/>
          <w:color w:val="24020B"/>
          <w:sz w:val="28"/>
          <w:szCs w:val="28"/>
        </w:rPr>
      </w:pPr>
      <w:r>
        <w:rPr>
          <w:b/>
          <w:bCs/>
          <w:color w:val="24020B"/>
          <w:sz w:val="28"/>
          <w:szCs w:val="28"/>
        </w:rPr>
        <w:t>2.</w:t>
      </w:r>
      <w:r w:rsidR="001157D6" w:rsidRPr="00F92584">
        <w:rPr>
          <w:b/>
          <w:bCs/>
          <w:color w:val="24020B"/>
          <w:sz w:val="28"/>
          <w:szCs w:val="28"/>
        </w:rPr>
        <w:t xml:space="preserve"> </w:t>
      </w:r>
      <w:r w:rsidR="001157D6" w:rsidRPr="00F92584">
        <w:rPr>
          <w:b/>
          <w:bCs/>
          <w:color w:val="000000"/>
          <w:sz w:val="28"/>
          <w:szCs w:val="28"/>
        </w:rPr>
        <w:t xml:space="preserve">Должностной </w:t>
      </w:r>
      <w:r w:rsidR="001157D6" w:rsidRPr="00F92584">
        <w:rPr>
          <w:b/>
          <w:bCs/>
          <w:color w:val="24020B"/>
          <w:sz w:val="28"/>
          <w:szCs w:val="28"/>
        </w:rPr>
        <w:t>оклад</w:t>
      </w:r>
    </w:p>
    <w:p w:rsidR="00EB3824" w:rsidRDefault="00EB3824" w:rsidP="00EB3824">
      <w:pPr>
        <w:shd w:val="clear" w:color="auto" w:fill="FFFFFF"/>
        <w:ind w:left="53"/>
        <w:jc w:val="center"/>
        <w:rPr>
          <w:b/>
          <w:bCs/>
          <w:color w:val="24020B"/>
          <w:sz w:val="28"/>
          <w:szCs w:val="28"/>
        </w:rPr>
      </w:pPr>
    </w:p>
    <w:p w:rsidR="001157D6" w:rsidRPr="00F92584" w:rsidRDefault="001157D6" w:rsidP="00EB3824">
      <w:pPr>
        <w:shd w:val="clear" w:color="auto" w:fill="FFFFFF"/>
        <w:ind w:left="62" w:firstLine="691"/>
        <w:jc w:val="both"/>
        <w:rPr>
          <w:sz w:val="28"/>
          <w:szCs w:val="28"/>
        </w:rPr>
      </w:pPr>
      <w:r w:rsidRPr="00F92584">
        <w:rPr>
          <w:color w:val="24020B"/>
          <w:spacing w:val="1"/>
          <w:sz w:val="28"/>
          <w:szCs w:val="28"/>
        </w:rPr>
        <w:t xml:space="preserve">Предельные </w:t>
      </w:r>
      <w:r w:rsidRPr="00F92584">
        <w:rPr>
          <w:color w:val="000000"/>
          <w:spacing w:val="1"/>
          <w:sz w:val="28"/>
          <w:szCs w:val="28"/>
        </w:rPr>
        <w:t xml:space="preserve">размеры </w:t>
      </w:r>
      <w:r w:rsidRPr="00F92584">
        <w:rPr>
          <w:color w:val="24020B"/>
          <w:spacing w:val="1"/>
          <w:sz w:val="28"/>
          <w:szCs w:val="28"/>
        </w:rPr>
        <w:t>должностных окладов опреде</w:t>
      </w:r>
      <w:r w:rsidRPr="00F92584">
        <w:rPr>
          <w:color w:val="24020B"/>
          <w:spacing w:val="1"/>
          <w:sz w:val="28"/>
          <w:szCs w:val="28"/>
        </w:rPr>
        <w:softHyphen/>
      </w:r>
      <w:r w:rsidRPr="00F92584">
        <w:rPr>
          <w:color w:val="24020B"/>
          <w:spacing w:val="-1"/>
          <w:sz w:val="28"/>
          <w:szCs w:val="28"/>
        </w:rPr>
        <w:t xml:space="preserve">ляются согласно </w:t>
      </w:r>
      <w:r w:rsidRPr="00F92584">
        <w:rPr>
          <w:color w:val="000000"/>
          <w:spacing w:val="-1"/>
          <w:sz w:val="28"/>
          <w:szCs w:val="28"/>
        </w:rPr>
        <w:t xml:space="preserve">приложению № 1 к </w:t>
      </w:r>
      <w:r w:rsidRPr="00F92584">
        <w:rPr>
          <w:color w:val="24020B"/>
          <w:spacing w:val="-1"/>
          <w:sz w:val="28"/>
          <w:szCs w:val="28"/>
        </w:rPr>
        <w:t xml:space="preserve">настоящему </w:t>
      </w:r>
      <w:r w:rsidRPr="00F92584">
        <w:rPr>
          <w:color w:val="000000"/>
          <w:spacing w:val="-1"/>
          <w:sz w:val="28"/>
          <w:szCs w:val="28"/>
        </w:rPr>
        <w:t>Положению.</w:t>
      </w:r>
    </w:p>
    <w:p w:rsidR="001157D6" w:rsidRPr="00A05BAF" w:rsidRDefault="001157D6" w:rsidP="00A05BAF">
      <w:pPr>
        <w:shd w:val="clear" w:color="auto" w:fill="FFFFFF"/>
        <w:spacing w:before="278" w:line="278" w:lineRule="exact"/>
        <w:ind w:left="58"/>
        <w:jc w:val="center"/>
        <w:rPr>
          <w:b/>
          <w:color w:val="24020B"/>
          <w:spacing w:val="-1"/>
          <w:sz w:val="28"/>
          <w:szCs w:val="28"/>
        </w:rPr>
      </w:pPr>
      <w:r w:rsidRPr="00F92584">
        <w:rPr>
          <w:b/>
          <w:bCs/>
          <w:color w:val="24020B"/>
          <w:spacing w:val="-1"/>
          <w:sz w:val="28"/>
          <w:szCs w:val="28"/>
        </w:rPr>
        <w:t xml:space="preserve"> 3. </w:t>
      </w:r>
      <w:r w:rsidR="00A05BAF" w:rsidRPr="00A05BAF">
        <w:rPr>
          <w:b/>
          <w:sz w:val="28"/>
          <w:szCs w:val="28"/>
        </w:rPr>
        <w:t>Ежемесячные и иные дополнительные выплаты</w:t>
      </w:r>
      <w:r w:rsidRPr="00A05BAF">
        <w:rPr>
          <w:b/>
          <w:color w:val="24020B"/>
          <w:spacing w:val="-1"/>
          <w:sz w:val="28"/>
          <w:szCs w:val="28"/>
        </w:rPr>
        <w:t xml:space="preserve">     </w:t>
      </w:r>
    </w:p>
    <w:p w:rsidR="001157D6" w:rsidRPr="00692736" w:rsidRDefault="001157D6" w:rsidP="001157D6">
      <w:pPr>
        <w:shd w:val="clear" w:color="auto" w:fill="FFFFFF"/>
        <w:spacing w:line="278" w:lineRule="exact"/>
        <w:ind w:left="403"/>
        <w:jc w:val="both"/>
        <w:rPr>
          <w:color w:val="24020B"/>
          <w:spacing w:val="-1"/>
          <w:sz w:val="28"/>
          <w:szCs w:val="28"/>
          <w:highlight w:val="cyan"/>
        </w:rPr>
      </w:pPr>
    </w:p>
    <w:p w:rsidR="00E160EC" w:rsidRPr="00E160EC" w:rsidRDefault="001157D6" w:rsidP="00E160E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center"/>
        <w:rPr>
          <w:b/>
          <w:color w:val="24010B"/>
          <w:spacing w:val="3"/>
          <w:sz w:val="28"/>
          <w:szCs w:val="28"/>
        </w:rPr>
      </w:pPr>
      <w:r w:rsidRPr="00F92584">
        <w:rPr>
          <w:b/>
          <w:bCs/>
          <w:color w:val="26040E"/>
          <w:spacing w:val="2"/>
          <w:sz w:val="28"/>
          <w:szCs w:val="28"/>
        </w:rPr>
        <w:t>3.1. Е</w:t>
      </w:r>
      <w:r w:rsidRPr="00F92584">
        <w:rPr>
          <w:b/>
          <w:bCs/>
          <w:color w:val="000000"/>
          <w:spacing w:val="2"/>
          <w:sz w:val="28"/>
          <w:szCs w:val="28"/>
        </w:rPr>
        <w:t xml:space="preserve">жемесячная надбавка </w:t>
      </w:r>
      <w:r w:rsidR="00E160EC" w:rsidRPr="00E160EC">
        <w:rPr>
          <w:b/>
          <w:color w:val="000000"/>
          <w:sz w:val="28"/>
          <w:szCs w:val="28"/>
        </w:rPr>
        <w:t xml:space="preserve">за </w:t>
      </w:r>
      <w:r w:rsidR="00E160EC" w:rsidRPr="00E160EC">
        <w:rPr>
          <w:b/>
          <w:sz w:val="28"/>
          <w:szCs w:val="28"/>
        </w:rPr>
        <w:t>сложность и напряженность</w:t>
      </w:r>
    </w:p>
    <w:p w:rsidR="001157D6" w:rsidRPr="00E160EC" w:rsidRDefault="001157D6" w:rsidP="00E160EC">
      <w:pPr>
        <w:shd w:val="clear" w:color="auto" w:fill="FFFFFF"/>
        <w:spacing w:line="278" w:lineRule="exact"/>
        <w:ind w:left="403"/>
        <w:jc w:val="center"/>
        <w:rPr>
          <w:b/>
          <w:color w:val="24010B"/>
          <w:sz w:val="28"/>
          <w:szCs w:val="28"/>
        </w:rPr>
      </w:pPr>
    </w:p>
    <w:p w:rsidR="001157D6" w:rsidRPr="00F92584" w:rsidRDefault="00F92584" w:rsidP="00E2425F">
      <w:pPr>
        <w:shd w:val="clear" w:color="auto" w:fill="FFFFFF"/>
        <w:tabs>
          <w:tab w:val="left" w:pos="864"/>
        </w:tabs>
        <w:ind w:firstLine="1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1157D6" w:rsidRPr="00B966A1">
        <w:rPr>
          <w:color w:val="000000"/>
          <w:spacing w:val="1"/>
          <w:sz w:val="28"/>
          <w:szCs w:val="28"/>
        </w:rPr>
        <w:t xml:space="preserve">Ежемесячная надбавка за </w:t>
      </w:r>
      <w:r w:rsidR="00A05BAF" w:rsidRPr="00B966A1">
        <w:rPr>
          <w:color w:val="000000"/>
          <w:spacing w:val="1"/>
          <w:sz w:val="28"/>
          <w:szCs w:val="28"/>
        </w:rPr>
        <w:t>сложность и напряженность</w:t>
      </w:r>
      <w:r w:rsidR="001157D6" w:rsidRPr="00F92584">
        <w:rPr>
          <w:color w:val="26040E"/>
          <w:spacing w:val="1"/>
          <w:sz w:val="28"/>
          <w:szCs w:val="28"/>
        </w:rPr>
        <w:t xml:space="preserve"> </w:t>
      </w:r>
      <w:r w:rsidR="001157D6" w:rsidRPr="00F92584">
        <w:rPr>
          <w:color w:val="000000"/>
          <w:sz w:val="28"/>
          <w:szCs w:val="28"/>
        </w:rPr>
        <w:t>производится</w:t>
      </w:r>
      <w:r>
        <w:rPr>
          <w:color w:val="000000"/>
          <w:sz w:val="28"/>
          <w:szCs w:val="28"/>
        </w:rPr>
        <w:t xml:space="preserve"> </w:t>
      </w:r>
      <w:r w:rsidR="001157D6" w:rsidRPr="00F92584">
        <w:rPr>
          <w:color w:val="000000"/>
          <w:sz w:val="28"/>
          <w:szCs w:val="28"/>
        </w:rPr>
        <w:t xml:space="preserve">в </w:t>
      </w:r>
      <w:r w:rsidR="001157D6" w:rsidRPr="00F92584">
        <w:rPr>
          <w:color w:val="26040E"/>
          <w:sz w:val="28"/>
          <w:szCs w:val="28"/>
        </w:rPr>
        <w:t xml:space="preserve">зависимости от </w:t>
      </w:r>
      <w:r w:rsidR="001157D6" w:rsidRPr="00F92584">
        <w:rPr>
          <w:color w:val="000000"/>
          <w:sz w:val="28"/>
          <w:szCs w:val="28"/>
        </w:rPr>
        <w:t xml:space="preserve">сложности и </w:t>
      </w:r>
      <w:r w:rsidR="001157D6" w:rsidRPr="00F92584">
        <w:rPr>
          <w:color w:val="26040E"/>
          <w:sz w:val="28"/>
          <w:szCs w:val="28"/>
        </w:rPr>
        <w:t xml:space="preserve">напряженности в работе, </w:t>
      </w:r>
      <w:r w:rsidR="001157D6" w:rsidRPr="00F92584">
        <w:rPr>
          <w:color w:val="333333"/>
          <w:sz w:val="28"/>
          <w:szCs w:val="28"/>
        </w:rPr>
        <w:t xml:space="preserve"> за работу  в выходные и нерабочие праздничные дни</w:t>
      </w:r>
      <w:r w:rsidR="001157D6" w:rsidRPr="00F92584">
        <w:rPr>
          <w:color w:val="000000"/>
          <w:spacing w:val="4"/>
          <w:sz w:val="28"/>
          <w:szCs w:val="28"/>
        </w:rPr>
        <w:t xml:space="preserve"> </w:t>
      </w:r>
      <w:r w:rsidR="001157D6" w:rsidRPr="00F92584">
        <w:rPr>
          <w:bCs/>
          <w:color w:val="26040E"/>
          <w:spacing w:val="4"/>
          <w:sz w:val="28"/>
          <w:szCs w:val="28"/>
        </w:rPr>
        <w:t>и</w:t>
      </w:r>
      <w:r w:rsidR="001157D6" w:rsidRPr="00F92584">
        <w:rPr>
          <w:b/>
          <w:bCs/>
          <w:color w:val="26040E"/>
          <w:spacing w:val="4"/>
          <w:sz w:val="28"/>
          <w:szCs w:val="28"/>
        </w:rPr>
        <w:t xml:space="preserve"> </w:t>
      </w:r>
      <w:r w:rsidR="001157D6" w:rsidRPr="00F92584">
        <w:rPr>
          <w:color w:val="000000"/>
          <w:spacing w:val="4"/>
          <w:sz w:val="28"/>
          <w:szCs w:val="28"/>
        </w:rPr>
        <w:t xml:space="preserve">устанавливается </w:t>
      </w:r>
      <w:r w:rsidR="001157D6" w:rsidRPr="00F92584">
        <w:rPr>
          <w:color w:val="24010B"/>
          <w:sz w:val="28"/>
          <w:szCs w:val="28"/>
        </w:rPr>
        <w:t xml:space="preserve">работникам, не являющимся муниципальными служащими </w:t>
      </w:r>
      <w:r w:rsidR="001157D6" w:rsidRPr="00F92584">
        <w:rPr>
          <w:color w:val="26040E"/>
          <w:spacing w:val="-1"/>
          <w:sz w:val="28"/>
          <w:szCs w:val="28"/>
        </w:rPr>
        <w:t>в</w:t>
      </w:r>
      <w:r w:rsidR="001157D6" w:rsidRPr="00F92584">
        <w:rPr>
          <w:color w:val="000000"/>
          <w:sz w:val="28"/>
          <w:szCs w:val="28"/>
        </w:rPr>
        <w:t xml:space="preserve"> размере от 50 до 200 процентов должностного оклада.</w:t>
      </w:r>
    </w:p>
    <w:p w:rsidR="001157D6" w:rsidRPr="00F92584" w:rsidRDefault="001157D6" w:rsidP="00E2425F">
      <w:pPr>
        <w:shd w:val="clear" w:color="auto" w:fill="FFFFFF"/>
        <w:tabs>
          <w:tab w:val="left" w:pos="864"/>
        </w:tabs>
        <w:jc w:val="both"/>
        <w:rPr>
          <w:color w:val="000000"/>
          <w:spacing w:val="-1"/>
          <w:sz w:val="28"/>
          <w:szCs w:val="28"/>
        </w:rPr>
      </w:pPr>
      <w:r w:rsidRPr="00F92584">
        <w:rPr>
          <w:color w:val="000000"/>
          <w:sz w:val="28"/>
          <w:szCs w:val="28"/>
        </w:rPr>
        <w:lastRenderedPageBreak/>
        <w:t xml:space="preserve">             Решение об установлении ежемесячной надбавки </w:t>
      </w:r>
      <w:r w:rsidR="00A01C8F" w:rsidRPr="00F92584">
        <w:rPr>
          <w:color w:val="000000"/>
          <w:spacing w:val="1"/>
          <w:sz w:val="28"/>
          <w:szCs w:val="28"/>
        </w:rPr>
        <w:t xml:space="preserve">за </w:t>
      </w:r>
      <w:r w:rsidR="00A01C8F">
        <w:rPr>
          <w:color w:val="000000"/>
          <w:spacing w:val="1"/>
          <w:sz w:val="28"/>
          <w:szCs w:val="28"/>
        </w:rPr>
        <w:t>сложность и напряженность</w:t>
      </w:r>
      <w:r w:rsidRPr="00F92584">
        <w:rPr>
          <w:color w:val="000000"/>
          <w:spacing w:val="1"/>
          <w:sz w:val="28"/>
          <w:szCs w:val="28"/>
        </w:rPr>
        <w:t xml:space="preserve"> </w:t>
      </w:r>
      <w:r w:rsidRPr="00F92584">
        <w:rPr>
          <w:color w:val="24010B"/>
          <w:sz w:val="28"/>
          <w:szCs w:val="28"/>
        </w:rPr>
        <w:t>работникам, не являющиеся муниципальными служащими</w:t>
      </w:r>
      <w:r w:rsidRPr="00F92584">
        <w:rPr>
          <w:color w:val="000000"/>
          <w:spacing w:val="1"/>
          <w:sz w:val="28"/>
          <w:szCs w:val="28"/>
        </w:rPr>
        <w:t xml:space="preserve"> принимается главой местной </w:t>
      </w:r>
      <w:r w:rsidRPr="00F92584">
        <w:rPr>
          <w:color w:val="26040E"/>
          <w:spacing w:val="1"/>
          <w:sz w:val="28"/>
          <w:szCs w:val="28"/>
        </w:rPr>
        <w:t xml:space="preserve">администрации </w:t>
      </w:r>
      <w:r w:rsidRPr="00F92584">
        <w:rPr>
          <w:color w:val="000000"/>
          <w:spacing w:val="-1"/>
          <w:sz w:val="28"/>
          <w:szCs w:val="28"/>
        </w:rPr>
        <w:t xml:space="preserve">и оформляется распоряжением. </w:t>
      </w:r>
    </w:p>
    <w:p w:rsidR="00A05BAF" w:rsidRDefault="00A05BAF" w:rsidP="0047129A">
      <w:pPr>
        <w:shd w:val="clear" w:color="auto" w:fill="FFFFFF"/>
        <w:tabs>
          <w:tab w:val="left" w:pos="1099"/>
        </w:tabs>
        <w:spacing w:before="24" w:line="274" w:lineRule="exact"/>
        <w:jc w:val="both"/>
        <w:rPr>
          <w:b/>
          <w:color w:val="000000"/>
          <w:spacing w:val="-13"/>
          <w:sz w:val="28"/>
          <w:szCs w:val="28"/>
        </w:rPr>
      </w:pPr>
    </w:p>
    <w:p w:rsidR="00A05BAF" w:rsidRPr="00521B96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3.2. Надбавка к должностному окладу за выслугу лет</w:t>
      </w:r>
    </w:p>
    <w:p w:rsidR="00A05BAF" w:rsidRPr="00521B96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521B96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 устанавливается в следующих размерах:</w:t>
      </w:r>
    </w:p>
    <w:p w:rsidR="00A05BAF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24" w:rsidRDefault="00EB3824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24" w:rsidRPr="00521B96" w:rsidRDefault="00EB3824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08"/>
        <w:gridCol w:w="4492"/>
      </w:tblGrid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При стаже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Размер надбавки, %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1 до 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A05BAF" w:rsidRPr="00521B96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3B0F73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F73">
        <w:rPr>
          <w:rFonts w:ascii="Times New Roman" w:hAnsi="Times New Roman" w:cs="Times New Roman"/>
          <w:sz w:val="28"/>
          <w:szCs w:val="28"/>
        </w:rPr>
        <w:t xml:space="preserve">Стаж работы для выплаты ежемесячной надбавки за выслугу лет к должностному окладу </w:t>
      </w:r>
      <w:r w:rsidR="00C42589">
        <w:rPr>
          <w:rFonts w:ascii="Times New Roman" w:hAnsi="Times New Roman" w:cs="Times New Roman"/>
          <w:sz w:val="28"/>
          <w:szCs w:val="28"/>
        </w:rPr>
        <w:t xml:space="preserve">работнику  не являющимся </w:t>
      </w:r>
      <w:r w:rsidRPr="003B0F73">
        <w:rPr>
          <w:rFonts w:ascii="Times New Roman" w:hAnsi="Times New Roman" w:cs="Times New Roman"/>
          <w:sz w:val="28"/>
          <w:szCs w:val="28"/>
        </w:rPr>
        <w:t>муниципальн</w:t>
      </w:r>
      <w:r w:rsidR="00C42589">
        <w:rPr>
          <w:rFonts w:ascii="Times New Roman" w:hAnsi="Times New Roman" w:cs="Times New Roman"/>
          <w:sz w:val="28"/>
          <w:szCs w:val="28"/>
        </w:rPr>
        <w:t>ым</w:t>
      </w:r>
      <w:r w:rsidRPr="003B0F73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C42589">
        <w:rPr>
          <w:rFonts w:ascii="Times New Roman" w:hAnsi="Times New Roman" w:cs="Times New Roman"/>
          <w:sz w:val="28"/>
          <w:szCs w:val="28"/>
        </w:rPr>
        <w:t>и</w:t>
      </w:r>
      <w:r w:rsidRPr="003B0F73">
        <w:rPr>
          <w:rFonts w:ascii="Times New Roman" w:hAnsi="Times New Roman" w:cs="Times New Roman"/>
          <w:sz w:val="28"/>
          <w:szCs w:val="28"/>
        </w:rPr>
        <w:t xml:space="preserve">м исчисляется согласно </w:t>
      </w:r>
      <w:hyperlink w:anchor="P715">
        <w:r w:rsidRPr="003B0F73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B0F73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3B0F73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A05BAF" w:rsidRPr="00521B96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за выслугу лет учитывается во всех случаях исчисления среднего заработка.</w:t>
      </w:r>
    </w:p>
    <w:p w:rsidR="00A05BAF" w:rsidRPr="00521B96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за выслугу лет выплачивается с момента возникновения права на назначение или изменение размера этой надбавки.</w:t>
      </w:r>
    </w:p>
    <w:p w:rsidR="00A05BAF" w:rsidRPr="00521B96" w:rsidRDefault="00A05BAF" w:rsidP="00C425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 xml:space="preserve">Решение о назначении размера и выплате ежемесячной надбавки к должностному окладу за выслугу лет оформляется распоряжением  </w:t>
      </w:r>
      <w:r w:rsidR="00C42589">
        <w:rPr>
          <w:rFonts w:ascii="Times New Roman" w:hAnsi="Times New Roman" w:cs="Times New Roman"/>
          <w:sz w:val="28"/>
          <w:szCs w:val="28"/>
        </w:rPr>
        <w:t>главы сельского поселения Дейское</w:t>
      </w:r>
      <w:r w:rsidRPr="00521B96">
        <w:rPr>
          <w:rFonts w:ascii="Times New Roman" w:hAnsi="Times New Roman" w:cs="Times New Roman"/>
          <w:sz w:val="28"/>
          <w:szCs w:val="28"/>
        </w:rPr>
        <w:t>.</w:t>
      </w:r>
    </w:p>
    <w:p w:rsidR="00A05BAF" w:rsidRDefault="00A05BAF" w:rsidP="00510997">
      <w:pPr>
        <w:shd w:val="clear" w:color="auto" w:fill="FFFFFF"/>
        <w:tabs>
          <w:tab w:val="left" w:pos="1099"/>
        </w:tabs>
        <w:spacing w:before="24" w:line="274" w:lineRule="exact"/>
        <w:jc w:val="both"/>
        <w:rPr>
          <w:b/>
          <w:color w:val="000000"/>
          <w:spacing w:val="-13"/>
          <w:sz w:val="28"/>
          <w:szCs w:val="28"/>
        </w:rPr>
      </w:pPr>
    </w:p>
    <w:p w:rsidR="001157D6" w:rsidRDefault="00A05BAF" w:rsidP="00A05BAF">
      <w:pPr>
        <w:shd w:val="clear" w:color="auto" w:fill="FFFFFF"/>
        <w:tabs>
          <w:tab w:val="left" w:pos="1099"/>
        </w:tabs>
        <w:spacing w:before="24" w:line="274" w:lineRule="exact"/>
        <w:ind w:left="701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pacing w:val="-13"/>
          <w:sz w:val="28"/>
          <w:szCs w:val="28"/>
        </w:rPr>
        <w:t>3.3.</w:t>
      </w:r>
      <w:r w:rsidR="001157D6" w:rsidRPr="00F92584">
        <w:rPr>
          <w:b/>
          <w:color w:val="000000"/>
          <w:spacing w:val="-13"/>
          <w:sz w:val="28"/>
          <w:szCs w:val="28"/>
        </w:rPr>
        <w:t xml:space="preserve"> </w:t>
      </w:r>
      <w:r w:rsidR="001157D6" w:rsidRPr="00F92584">
        <w:rPr>
          <w:color w:val="000000"/>
          <w:spacing w:val="-13"/>
          <w:sz w:val="28"/>
          <w:szCs w:val="28"/>
        </w:rPr>
        <w:t xml:space="preserve"> </w:t>
      </w:r>
      <w:r w:rsidR="001157D6" w:rsidRPr="00F92584">
        <w:rPr>
          <w:b/>
          <w:bCs/>
          <w:color w:val="000000"/>
          <w:sz w:val="28"/>
          <w:szCs w:val="28"/>
        </w:rPr>
        <w:t>Ежемесячное денежное поощрение</w:t>
      </w:r>
    </w:p>
    <w:p w:rsidR="00F92584" w:rsidRPr="00F92584" w:rsidRDefault="00F92584" w:rsidP="00A05BAF">
      <w:pPr>
        <w:shd w:val="clear" w:color="auto" w:fill="FFFFFF"/>
        <w:tabs>
          <w:tab w:val="left" w:pos="1099"/>
        </w:tabs>
        <w:spacing w:before="24" w:line="274" w:lineRule="exact"/>
        <w:ind w:left="701"/>
        <w:jc w:val="center"/>
        <w:rPr>
          <w:b/>
          <w:bCs/>
          <w:color w:val="000000"/>
          <w:sz w:val="28"/>
          <w:szCs w:val="28"/>
        </w:rPr>
      </w:pPr>
    </w:p>
    <w:p w:rsidR="00A01C8F" w:rsidRPr="00521B96" w:rsidRDefault="00A01C8F" w:rsidP="00A01C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Ежемесячное денежное поощрение выплачивается в целях укрепления служебной и трудовой дисциплины, повышения мотивации эффективного исполнения должностных обязанностей, антикоррупционного поведения работников, развития инициативы, укрепления стабильности профессионального состава кадров.</w:t>
      </w:r>
    </w:p>
    <w:p w:rsidR="001157D6" w:rsidRPr="00F92584" w:rsidRDefault="001157D6" w:rsidP="001157D6">
      <w:pPr>
        <w:shd w:val="clear" w:color="auto" w:fill="FFFFFF"/>
        <w:tabs>
          <w:tab w:val="left" w:pos="864"/>
        </w:tabs>
        <w:spacing w:line="278" w:lineRule="exact"/>
        <w:ind w:firstLine="540"/>
        <w:jc w:val="both"/>
        <w:rPr>
          <w:color w:val="000000"/>
          <w:sz w:val="28"/>
          <w:szCs w:val="28"/>
        </w:rPr>
      </w:pPr>
      <w:r w:rsidRPr="00F92584">
        <w:rPr>
          <w:sz w:val="28"/>
          <w:szCs w:val="28"/>
        </w:rPr>
        <w:t>Размеры ежемесячного денежного поощрения</w:t>
      </w:r>
      <w:r w:rsidRPr="00F92584">
        <w:rPr>
          <w:color w:val="24010B"/>
          <w:sz w:val="28"/>
          <w:szCs w:val="28"/>
        </w:rPr>
        <w:t xml:space="preserve"> работника, не являющегося муниципальным служащим,</w:t>
      </w:r>
      <w:r w:rsidRPr="00F92584">
        <w:rPr>
          <w:sz w:val="28"/>
          <w:szCs w:val="28"/>
        </w:rPr>
        <w:t xml:space="preserve"> устанавливаются </w:t>
      </w:r>
      <w:r w:rsidRPr="00F92584">
        <w:rPr>
          <w:color w:val="26040E"/>
          <w:spacing w:val="-1"/>
          <w:sz w:val="28"/>
          <w:szCs w:val="28"/>
        </w:rPr>
        <w:t>в</w:t>
      </w:r>
      <w:r w:rsidRPr="00F92584">
        <w:rPr>
          <w:color w:val="000000"/>
          <w:sz w:val="28"/>
          <w:szCs w:val="28"/>
        </w:rPr>
        <w:t xml:space="preserve"> размере от 75 до 200 процентов должностного оклада.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При наличии дисциплинарного взыскания </w:t>
      </w:r>
      <w:r w:rsidRPr="00F92584">
        <w:rPr>
          <w:color w:val="24010B"/>
          <w:sz w:val="28"/>
          <w:szCs w:val="28"/>
        </w:rPr>
        <w:t>работник, не являющийся муниципальным служащим,</w:t>
      </w:r>
      <w:r w:rsidRPr="00F92584">
        <w:rPr>
          <w:sz w:val="28"/>
          <w:szCs w:val="28"/>
        </w:rPr>
        <w:t xml:space="preserve"> может быть лишен ежемесячного денежного поощрения полностью или частично. Основанием для лишения </w:t>
      </w:r>
      <w:r w:rsidRPr="00F92584">
        <w:rPr>
          <w:sz w:val="28"/>
          <w:szCs w:val="28"/>
        </w:rPr>
        <w:lastRenderedPageBreak/>
        <w:t>ежемесячного денежного поощрения является применение по отношению к нему дисциплинарного взыскания в соответствии с Трудовым кодексом Российской Федерации.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Кроме того, </w:t>
      </w:r>
      <w:r w:rsidRPr="00F92584">
        <w:rPr>
          <w:color w:val="24010B"/>
          <w:sz w:val="28"/>
          <w:szCs w:val="28"/>
        </w:rPr>
        <w:t>работник, не являющийся муниципальным служащим,</w:t>
      </w:r>
      <w:r w:rsidRPr="00F92584">
        <w:rPr>
          <w:sz w:val="28"/>
          <w:szCs w:val="28"/>
        </w:rPr>
        <w:t xml:space="preserve"> может быть лишен ежемесячного денежного поощрения, если его действия или бездействие привели к штрафным санкциям.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Глава </w:t>
      </w:r>
      <w:r w:rsidR="00C42589">
        <w:rPr>
          <w:sz w:val="28"/>
          <w:szCs w:val="28"/>
        </w:rPr>
        <w:t xml:space="preserve">сельского поселения </w:t>
      </w:r>
      <w:r w:rsidRPr="00F92584">
        <w:rPr>
          <w:sz w:val="28"/>
          <w:szCs w:val="28"/>
        </w:rPr>
        <w:t xml:space="preserve"> вправе снизить </w:t>
      </w:r>
      <w:r w:rsidRPr="00F92584">
        <w:rPr>
          <w:color w:val="24010B"/>
          <w:sz w:val="28"/>
          <w:szCs w:val="28"/>
        </w:rPr>
        <w:t>работникам, не являющим</w:t>
      </w:r>
      <w:r w:rsidR="00C42589">
        <w:rPr>
          <w:color w:val="24010B"/>
          <w:sz w:val="28"/>
          <w:szCs w:val="28"/>
        </w:rPr>
        <w:t>и</w:t>
      </w:r>
      <w:r w:rsidRPr="00F92584">
        <w:rPr>
          <w:color w:val="24010B"/>
          <w:sz w:val="28"/>
          <w:szCs w:val="28"/>
        </w:rPr>
        <w:t>ся муниципальным</w:t>
      </w:r>
      <w:r w:rsidR="00C42589">
        <w:rPr>
          <w:color w:val="24010B"/>
          <w:sz w:val="28"/>
          <w:szCs w:val="28"/>
        </w:rPr>
        <w:t>и</w:t>
      </w:r>
      <w:r w:rsidRPr="00F92584">
        <w:rPr>
          <w:color w:val="24010B"/>
          <w:sz w:val="28"/>
          <w:szCs w:val="28"/>
        </w:rPr>
        <w:t xml:space="preserve"> служащими</w:t>
      </w:r>
      <w:r w:rsidRPr="00F92584">
        <w:rPr>
          <w:sz w:val="28"/>
          <w:szCs w:val="28"/>
        </w:rPr>
        <w:t>, ежемесячное денежное поощрение в отчетном периоде, за который назначается ежемесячное денежное поощрение, за: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 совершение однократного нарушения трудовой дисциплины;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 невыполнение требований по охране труда и технике безопасности;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-наличие обоснованных жалоб граждан или руководителей структурных подразделений на выполнение</w:t>
      </w:r>
      <w:r w:rsidRPr="00F92584">
        <w:rPr>
          <w:color w:val="24010B"/>
          <w:sz w:val="28"/>
          <w:szCs w:val="28"/>
        </w:rPr>
        <w:t xml:space="preserve"> работником, не являющи</w:t>
      </w:r>
      <w:r w:rsidR="00C42589">
        <w:rPr>
          <w:color w:val="24010B"/>
          <w:sz w:val="28"/>
          <w:szCs w:val="28"/>
        </w:rPr>
        <w:t>х</w:t>
      </w:r>
      <w:r w:rsidRPr="00F92584">
        <w:rPr>
          <w:color w:val="24010B"/>
          <w:sz w:val="28"/>
          <w:szCs w:val="28"/>
        </w:rPr>
        <w:t>ся муниципальным служащим</w:t>
      </w:r>
      <w:r w:rsidRPr="00F92584">
        <w:rPr>
          <w:sz w:val="28"/>
          <w:szCs w:val="28"/>
        </w:rPr>
        <w:t xml:space="preserve"> своих обязанностей.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Лишение </w:t>
      </w:r>
      <w:r w:rsidRPr="00F92584">
        <w:rPr>
          <w:color w:val="24010B"/>
          <w:sz w:val="28"/>
          <w:szCs w:val="28"/>
        </w:rPr>
        <w:t xml:space="preserve">работников, не </w:t>
      </w:r>
      <w:r w:rsidRPr="00537D56">
        <w:t>являющи</w:t>
      </w:r>
      <w:r w:rsidR="00C42589" w:rsidRPr="00537D56">
        <w:t>х</w:t>
      </w:r>
      <w:r w:rsidRPr="00537D56">
        <w:t>ся</w:t>
      </w:r>
      <w:r w:rsidRPr="00F92584">
        <w:rPr>
          <w:color w:val="24010B"/>
          <w:sz w:val="28"/>
          <w:szCs w:val="28"/>
        </w:rPr>
        <w:t xml:space="preserve"> муниципальными служащими,</w:t>
      </w:r>
      <w:r w:rsidRPr="00F92584">
        <w:rPr>
          <w:sz w:val="28"/>
          <w:szCs w:val="28"/>
        </w:rPr>
        <w:t xml:space="preserve"> ежемесячного денежного поощрения производится распоряжением главы местной администрации</w:t>
      </w:r>
      <w:r w:rsidR="00A01C8F">
        <w:rPr>
          <w:sz w:val="28"/>
          <w:szCs w:val="28"/>
        </w:rPr>
        <w:t>.</w:t>
      </w:r>
      <w:r w:rsidRPr="00F92584">
        <w:rPr>
          <w:sz w:val="28"/>
          <w:szCs w:val="28"/>
        </w:rPr>
        <w:t xml:space="preserve"> Выплата ежемесячного денежного поощрения производится за счет средств фонда оплаты труда.</w:t>
      </w:r>
    </w:p>
    <w:p w:rsidR="00A01C8F" w:rsidRPr="00692736" w:rsidRDefault="00A01C8F" w:rsidP="00510997">
      <w:pPr>
        <w:jc w:val="both"/>
        <w:outlineLvl w:val="1"/>
        <w:rPr>
          <w:sz w:val="28"/>
          <w:szCs w:val="28"/>
          <w:highlight w:val="cyan"/>
        </w:rPr>
      </w:pPr>
    </w:p>
    <w:p w:rsidR="001157D6" w:rsidRDefault="001157D6" w:rsidP="001157D6">
      <w:pPr>
        <w:shd w:val="clear" w:color="auto" w:fill="FFFFFF"/>
        <w:tabs>
          <w:tab w:val="left" w:pos="180"/>
          <w:tab w:val="left" w:pos="994"/>
        </w:tabs>
        <w:spacing w:line="283" w:lineRule="exact"/>
        <w:ind w:hanging="540"/>
        <w:jc w:val="center"/>
        <w:rPr>
          <w:b/>
          <w:sz w:val="28"/>
          <w:szCs w:val="28"/>
        </w:rPr>
      </w:pPr>
      <w:r w:rsidRPr="00A05BAF">
        <w:rPr>
          <w:b/>
          <w:bCs/>
          <w:color w:val="000000"/>
          <w:spacing w:val="-12"/>
          <w:sz w:val="28"/>
          <w:szCs w:val="28"/>
        </w:rPr>
        <w:t>3.</w:t>
      </w:r>
      <w:r w:rsidR="00A05BAF">
        <w:rPr>
          <w:b/>
          <w:bCs/>
          <w:color w:val="000000"/>
          <w:spacing w:val="-12"/>
          <w:sz w:val="28"/>
          <w:szCs w:val="28"/>
        </w:rPr>
        <w:t>4</w:t>
      </w:r>
      <w:r w:rsidRPr="00A05BAF">
        <w:rPr>
          <w:b/>
          <w:bCs/>
          <w:color w:val="000000"/>
          <w:spacing w:val="-12"/>
          <w:sz w:val="28"/>
          <w:szCs w:val="28"/>
        </w:rPr>
        <w:t xml:space="preserve">. </w:t>
      </w:r>
      <w:r w:rsidR="00A05BAF">
        <w:rPr>
          <w:b/>
          <w:bCs/>
          <w:color w:val="000000"/>
          <w:spacing w:val="-12"/>
          <w:sz w:val="28"/>
          <w:szCs w:val="28"/>
        </w:rPr>
        <w:t xml:space="preserve"> </w:t>
      </w:r>
      <w:r w:rsidR="00F92584" w:rsidRPr="00F92584">
        <w:rPr>
          <w:b/>
          <w:bCs/>
          <w:color w:val="000000"/>
          <w:spacing w:val="-12"/>
          <w:sz w:val="28"/>
          <w:szCs w:val="28"/>
        </w:rPr>
        <w:t>П</w:t>
      </w:r>
      <w:r w:rsidR="00F92584" w:rsidRPr="00F92584">
        <w:rPr>
          <w:b/>
          <w:sz w:val="28"/>
          <w:szCs w:val="28"/>
        </w:rPr>
        <w:t>ремии, в том числе за выполнение особо важных и сложных заданий</w:t>
      </w:r>
    </w:p>
    <w:p w:rsidR="00A01C8F" w:rsidRPr="00692736" w:rsidRDefault="00A01C8F" w:rsidP="001157D6">
      <w:pPr>
        <w:shd w:val="clear" w:color="auto" w:fill="FFFFFF"/>
        <w:tabs>
          <w:tab w:val="left" w:pos="180"/>
          <w:tab w:val="left" w:pos="994"/>
        </w:tabs>
        <w:spacing w:line="283" w:lineRule="exact"/>
        <w:ind w:hanging="540"/>
        <w:jc w:val="center"/>
        <w:rPr>
          <w:sz w:val="28"/>
          <w:szCs w:val="28"/>
          <w:highlight w:val="cyan"/>
        </w:rPr>
      </w:pPr>
    </w:p>
    <w:p w:rsidR="008546B7" w:rsidRPr="008546B7" w:rsidRDefault="00A01C8F" w:rsidP="008546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="008546B7" w:rsidRPr="008546B7">
        <w:t xml:space="preserve"> </w:t>
      </w:r>
      <w:r w:rsidR="008546B7" w:rsidRPr="008546B7">
        <w:rPr>
          <w:rFonts w:ascii="Times New Roman" w:hAnsi="Times New Roman" w:cs="Times New Roman"/>
          <w:sz w:val="28"/>
          <w:szCs w:val="28"/>
        </w:rPr>
        <w:t>.Премии, в том числе за выполнение особо важных и сложных заданий немуниципальному служащему выплачивается при отсутствии фактов нарушения трудовой, исполнительской дисциплины и правил внутреннего трудового распорядка, с учетом исполнения им должностных обязанностей, компетентности принимаемых управленческих решений, своевременности и качества выполняемой им работы.</w:t>
      </w:r>
    </w:p>
    <w:p w:rsidR="008546B7" w:rsidRPr="008546B7" w:rsidRDefault="008546B7" w:rsidP="008546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6B7">
        <w:rPr>
          <w:rFonts w:ascii="Times New Roman" w:hAnsi="Times New Roman" w:cs="Times New Roman"/>
          <w:sz w:val="28"/>
          <w:szCs w:val="28"/>
        </w:rPr>
        <w:t>Премии, в том числе за выполнение особо важных и сложных заданий выплачивается пропорционально отработанному времени в отчетном периоде в пределах выделенных бюджетных ассигнований по фонду оплаты труда. Премии, в том числе за выполнение особо важных и сложных заданий, выплачиваются в пределах средств, имеющихся в результате экономии фонда оплаты труда, в соответствии с нормативным актом соответствующего органа местного самоуправления сельского поселения</w:t>
      </w:r>
    </w:p>
    <w:p w:rsidR="008546B7" w:rsidRPr="008546B7" w:rsidRDefault="008546B7" w:rsidP="008546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6B7">
        <w:rPr>
          <w:rFonts w:ascii="Times New Roman" w:hAnsi="Times New Roman" w:cs="Times New Roman"/>
          <w:sz w:val="28"/>
          <w:szCs w:val="28"/>
        </w:rPr>
        <w:t>При наличии дисциплинарного взыскания у работника 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8546B7" w:rsidRDefault="008546B7" w:rsidP="008546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6B7">
        <w:rPr>
          <w:rFonts w:ascii="Times New Roman" w:hAnsi="Times New Roman" w:cs="Times New Roman"/>
          <w:sz w:val="28"/>
          <w:szCs w:val="28"/>
        </w:rPr>
        <w:t>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</w:t>
      </w:r>
    </w:p>
    <w:p w:rsidR="001157D6" w:rsidRPr="008546B7" w:rsidRDefault="00A01C8F" w:rsidP="008546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 xml:space="preserve">3.4.2. </w:t>
      </w:r>
      <w:r w:rsidR="001157D6"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>Глава местной</w:t>
      </w:r>
      <w:r w:rsidR="001157D6" w:rsidRPr="008546B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администрации </w:t>
      </w:r>
      <w:r w:rsidR="001157D6"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 xml:space="preserve">может принять решение о </w:t>
      </w:r>
      <w:r w:rsidR="001157D6" w:rsidRPr="008546B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ежемесячной выплате премии в </w:t>
      </w:r>
      <w:r w:rsidR="001157D6"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 xml:space="preserve">пределах </w:t>
      </w:r>
      <w:r w:rsidR="001157D6" w:rsidRPr="008546B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утвержденного </w:t>
      </w:r>
      <w:r w:rsidR="001157D6"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t>фонда оплаты тру</w:t>
      </w:r>
      <w:r w:rsidR="001157D6" w:rsidRPr="008546B7">
        <w:rPr>
          <w:rFonts w:ascii="Times New Roman" w:hAnsi="Times New Roman" w:cs="Times New Roman"/>
          <w:color w:val="22010A"/>
          <w:spacing w:val="-1"/>
          <w:sz w:val="28"/>
          <w:szCs w:val="28"/>
        </w:rPr>
        <w:softHyphen/>
      </w:r>
      <w:r w:rsidR="001157D6" w:rsidRPr="008546B7">
        <w:rPr>
          <w:rFonts w:ascii="Times New Roman" w:hAnsi="Times New Roman" w:cs="Times New Roman"/>
          <w:color w:val="22010A"/>
          <w:spacing w:val="-5"/>
          <w:sz w:val="28"/>
          <w:szCs w:val="28"/>
        </w:rPr>
        <w:t>да.</w:t>
      </w:r>
    </w:p>
    <w:p w:rsidR="001157D6" w:rsidRPr="00F92584" w:rsidRDefault="001157D6" w:rsidP="00F92584">
      <w:pPr>
        <w:shd w:val="clear" w:color="auto" w:fill="FFFFFF"/>
        <w:tabs>
          <w:tab w:val="left" w:pos="1138"/>
        </w:tabs>
        <w:ind w:firstLine="567"/>
        <w:jc w:val="both"/>
        <w:rPr>
          <w:sz w:val="28"/>
          <w:szCs w:val="28"/>
        </w:rPr>
      </w:pPr>
      <w:r w:rsidRPr="00F92584">
        <w:rPr>
          <w:color w:val="22010A"/>
          <w:spacing w:val="1"/>
          <w:sz w:val="28"/>
          <w:szCs w:val="28"/>
        </w:rPr>
        <w:lastRenderedPageBreak/>
        <w:t xml:space="preserve">Решение о </w:t>
      </w:r>
      <w:r w:rsidRPr="00F92584">
        <w:rPr>
          <w:color w:val="000000"/>
          <w:spacing w:val="1"/>
          <w:sz w:val="28"/>
          <w:szCs w:val="28"/>
        </w:rPr>
        <w:t xml:space="preserve">выплате </w:t>
      </w:r>
      <w:r w:rsidRPr="00F92584">
        <w:rPr>
          <w:color w:val="22010A"/>
          <w:spacing w:val="1"/>
          <w:sz w:val="28"/>
          <w:szCs w:val="28"/>
        </w:rPr>
        <w:t xml:space="preserve">премии принимается </w:t>
      </w:r>
      <w:r w:rsidRPr="00F92584">
        <w:rPr>
          <w:color w:val="000000"/>
          <w:spacing w:val="1"/>
          <w:sz w:val="28"/>
          <w:szCs w:val="28"/>
        </w:rPr>
        <w:t xml:space="preserve">не </w:t>
      </w:r>
      <w:r w:rsidRPr="00F92584">
        <w:rPr>
          <w:color w:val="22010A"/>
          <w:spacing w:val="1"/>
          <w:sz w:val="28"/>
          <w:szCs w:val="28"/>
        </w:rPr>
        <w:t>позднее окончания месяца, сле</w:t>
      </w:r>
      <w:r w:rsidRPr="00F92584">
        <w:rPr>
          <w:color w:val="22010A"/>
          <w:spacing w:val="-1"/>
          <w:sz w:val="28"/>
          <w:szCs w:val="28"/>
        </w:rPr>
        <w:t xml:space="preserve">дующего за отчетным </w:t>
      </w:r>
      <w:r w:rsidRPr="00F92584">
        <w:rPr>
          <w:color w:val="000000"/>
          <w:spacing w:val="-1"/>
          <w:sz w:val="28"/>
          <w:szCs w:val="28"/>
        </w:rPr>
        <w:t>периодом.</w:t>
      </w:r>
    </w:p>
    <w:p w:rsidR="001157D6" w:rsidRPr="00F92584" w:rsidRDefault="001157D6" w:rsidP="00F92584">
      <w:pPr>
        <w:shd w:val="clear" w:color="auto" w:fill="FFFFFF"/>
        <w:tabs>
          <w:tab w:val="left" w:pos="1325"/>
        </w:tabs>
        <w:ind w:left="202" w:firstLine="365"/>
        <w:jc w:val="both"/>
        <w:rPr>
          <w:sz w:val="28"/>
          <w:szCs w:val="28"/>
        </w:rPr>
      </w:pPr>
      <w:r w:rsidRPr="00F92584">
        <w:rPr>
          <w:color w:val="21000A"/>
          <w:spacing w:val="-6"/>
          <w:sz w:val="28"/>
          <w:szCs w:val="28"/>
        </w:rPr>
        <w:t xml:space="preserve">  </w:t>
      </w:r>
      <w:r w:rsidR="00A01C8F">
        <w:rPr>
          <w:color w:val="21000A"/>
          <w:spacing w:val="-6"/>
          <w:sz w:val="28"/>
          <w:szCs w:val="28"/>
        </w:rPr>
        <w:t xml:space="preserve">3.4.3. </w:t>
      </w:r>
      <w:r w:rsidRPr="00F92584">
        <w:rPr>
          <w:color w:val="21000A"/>
          <w:spacing w:val="-1"/>
          <w:sz w:val="28"/>
          <w:szCs w:val="28"/>
        </w:rPr>
        <w:t xml:space="preserve">Размер </w:t>
      </w:r>
      <w:r w:rsidRPr="00F92584">
        <w:rPr>
          <w:color w:val="000000"/>
          <w:spacing w:val="-1"/>
          <w:sz w:val="28"/>
          <w:szCs w:val="28"/>
        </w:rPr>
        <w:t xml:space="preserve">премии </w:t>
      </w:r>
      <w:r w:rsidRPr="00F92584">
        <w:rPr>
          <w:color w:val="21000A"/>
          <w:spacing w:val="-1"/>
          <w:sz w:val="28"/>
          <w:szCs w:val="28"/>
        </w:rPr>
        <w:t xml:space="preserve">конкретному </w:t>
      </w:r>
      <w:r w:rsidRPr="00F92584">
        <w:rPr>
          <w:color w:val="24010B"/>
          <w:sz w:val="28"/>
          <w:szCs w:val="28"/>
        </w:rPr>
        <w:t>работнику, не являющемуся муниципальным служащим,</w:t>
      </w:r>
      <w:r w:rsidRPr="00F92584">
        <w:rPr>
          <w:color w:val="21000A"/>
          <w:spacing w:val="-1"/>
          <w:sz w:val="28"/>
          <w:szCs w:val="28"/>
        </w:rPr>
        <w:t xml:space="preserve"> устанавливается в </w:t>
      </w:r>
      <w:r w:rsidRPr="00F92584">
        <w:rPr>
          <w:color w:val="21000A"/>
          <w:spacing w:val="7"/>
          <w:sz w:val="28"/>
          <w:szCs w:val="28"/>
        </w:rPr>
        <w:t xml:space="preserve">процентном </w:t>
      </w:r>
      <w:r w:rsidRPr="00F92584">
        <w:rPr>
          <w:color w:val="000000"/>
          <w:spacing w:val="7"/>
          <w:sz w:val="28"/>
          <w:szCs w:val="28"/>
        </w:rPr>
        <w:t xml:space="preserve">отношении </w:t>
      </w:r>
      <w:r w:rsidRPr="00F92584">
        <w:rPr>
          <w:color w:val="21000A"/>
          <w:spacing w:val="7"/>
          <w:sz w:val="28"/>
          <w:szCs w:val="28"/>
        </w:rPr>
        <w:t>к размеру должностного оклада</w:t>
      </w:r>
      <w:r w:rsidRPr="00F92584">
        <w:rPr>
          <w:color w:val="000000"/>
          <w:spacing w:val="7"/>
          <w:sz w:val="28"/>
          <w:szCs w:val="28"/>
        </w:rPr>
        <w:t xml:space="preserve"> либо в</w:t>
      </w:r>
      <w:r w:rsidRPr="00F92584">
        <w:rPr>
          <w:smallCaps/>
          <w:color w:val="000000"/>
          <w:spacing w:val="7"/>
          <w:sz w:val="28"/>
          <w:szCs w:val="28"/>
        </w:rPr>
        <w:t xml:space="preserve"> </w:t>
      </w:r>
      <w:r w:rsidRPr="00F92584">
        <w:rPr>
          <w:color w:val="21000A"/>
          <w:spacing w:val="7"/>
          <w:sz w:val="28"/>
          <w:szCs w:val="28"/>
        </w:rPr>
        <w:t xml:space="preserve">абсолютной сумме в </w:t>
      </w:r>
      <w:r w:rsidRPr="00F92584">
        <w:rPr>
          <w:color w:val="21000A"/>
          <w:spacing w:val="-7"/>
          <w:sz w:val="28"/>
          <w:szCs w:val="28"/>
        </w:rPr>
        <w:t>рублях.</w:t>
      </w:r>
    </w:p>
    <w:p w:rsidR="001157D6" w:rsidRPr="00F92584" w:rsidRDefault="001157D6" w:rsidP="00F92584">
      <w:pPr>
        <w:shd w:val="clear" w:color="auto" w:fill="FFFFFF"/>
        <w:tabs>
          <w:tab w:val="left" w:pos="1411"/>
        </w:tabs>
        <w:ind w:firstLine="426"/>
        <w:jc w:val="both"/>
        <w:rPr>
          <w:color w:val="21000A"/>
          <w:spacing w:val="-10"/>
          <w:sz w:val="28"/>
          <w:szCs w:val="28"/>
        </w:rPr>
      </w:pPr>
      <w:r w:rsidRPr="00F92584">
        <w:rPr>
          <w:color w:val="21000A"/>
          <w:spacing w:val="-7"/>
          <w:sz w:val="28"/>
          <w:szCs w:val="28"/>
        </w:rPr>
        <w:t xml:space="preserve"> </w:t>
      </w:r>
      <w:r w:rsidR="00A01C8F">
        <w:rPr>
          <w:color w:val="21000A"/>
          <w:spacing w:val="-7"/>
          <w:sz w:val="28"/>
          <w:szCs w:val="28"/>
        </w:rPr>
        <w:t>3.4.4.</w:t>
      </w:r>
      <w:r w:rsidRPr="00F92584">
        <w:rPr>
          <w:color w:val="21000A"/>
          <w:spacing w:val="-7"/>
          <w:sz w:val="28"/>
          <w:szCs w:val="28"/>
        </w:rPr>
        <w:t xml:space="preserve"> </w:t>
      </w:r>
      <w:r w:rsidRPr="00F92584">
        <w:rPr>
          <w:color w:val="000000"/>
          <w:sz w:val="28"/>
          <w:szCs w:val="28"/>
        </w:rPr>
        <w:t xml:space="preserve">Решение </w:t>
      </w:r>
      <w:r w:rsidRPr="00F92584">
        <w:rPr>
          <w:color w:val="21000A"/>
          <w:sz w:val="28"/>
          <w:szCs w:val="28"/>
        </w:rPr>
        <w:t xml:space="preserve">о выплате премии </w:t>
      </w:r>
      <w:r w:rsidRPr="00F92584">
        <w:rPr>
          <w:color w:val="24010B"/>
          <w:sz w:val="28"/>
          <w:szCs w:val="28"/>
        </w:rPr>
        <w:t>работникам, не являющимся муниципальными служащими</w:t>
      </w:r>
      <w:r w:rsidRPr="00F92584">
        <w:rPr>
          <w:color w:val="000000"/>
          <w:spacing w:val="4"/>
          <w:sz w:val="28"/>
          <w:szCs w:val="28"/>
        </w:rPr>
        <w:t xml:space="preserve"> местной администрации, </w:t>
      </w:r>
      <w:r w:rsidRPr="00F92584">
        <w:rPr>
          <w:color w:val="21000A"/>
          <w:spacing w:val="4"/>
          <w:sz w:val="28"/>
          <w:szCs w:val="28"/>
        </w:rPr>
        <w:t xml:space="preserve">принимается </w:t>
      </w:r>
      <w:r w:rsidRPr="00F92584">
        <w:rPr>
          <w:color w:val="21000A"/>
          <w:spacing w:val="-1"/>
          <w:sz w:val="28"/>
          <w:szCs w:val="28"/>
        </w:rPr>
        <w:t xml:space="preserve">главой местной администрации сельского поселения Дейское Терского муниципального </w:t>
      </w:r>
      <w:r w:rsidRPr="00F92584">
        <w:rPr>
          <w:color w:val="000000"/>
          <w:spacing w:val="-1"/>
          <w:sz w:val="28"/>
          <w:szCs w:val="28"/>
        </w:rPr>
        <w:t xml:space="preserve">района КБР  </w:t>
      </w:r>
      <w:r w:rsidRPr="00F92584">
        <w:rPr>
          <w:color w:val="21000A"/>
          <w:spacing w:val="-1"/>
          <w:sz w:val="28"/>
          <w:szCs w:val="28"/>
        </w:rPr>
        <w:t xml:space="preserve">и </w:t>
      </w:r>
      <w:r w:rsidRPr="00F92584">
        <w:rPr>
          <w:color w:val="000000"/>
          <w:spacing w:val="-1"/>
          <w:sz w:val="28"/>
          <w:szCs w:val="28"/>
        </w:rPr>
        <w:t xml:space="preserve">оформляется </w:t>
      </w:r>
      <w:r w:rsidRPr="00F92584">
        <w:rPr>
          <w:color w:val="21000A"/>
          <w:spacing w:val="-1"/>
          <w:sz w:val="28"/>
          <w:szCs w:val="28"/>
        </w:rPr>
        <w:t>распоряжени</w:t>
      </w:r>
      <w:r w:rsidRPr="00F92584">
        <w:rPr>
          <w:color w:val="21000A"/>
          <w:spacing w:val="-1"/>
          <w:sz w:val="28"/>
          <w:szCs w:val="28"/>
        </w:rPr>
        <w:softHyphen/>
      </w:r>
      <w:r w:rsidRPr="00F92584">
        <w:rPr>
          <w:color w:val="21000A"/>
          <w:spacing w:val="-10"/>
          <w:sz w:val="28"/>
          <w:szCs w:val="28"/>
        </w:rPr>
        <w:t>ем.</w:t>
      </w:r>
    </w:p>
    <w:p w:rsidR="001157D6" w:rsidRPr="00692736" w:rsidRDefault="001157D6" w:rsidP="001157D6">
      <w:pPr>
        <w:shd w:val="clear" w:color="auto" w:fill="FFFFFF"/>
        <w:spacing w:before="19" w:line="274" w:lineRule="exact"/>
        <w:ind w:left="163" w:right="19" w:firstLine="545"/>
        <w:jc w:val="both"/>
        <w:rPr>
          <w:sz w:val="28"/>
          <w:szCs w:val="28"/>
          <w:highlight w:val="cyan"/>
        </w:rPr>
      </w:pPr>
    </w:p>
    <w:p w:rsidR="001157D6" w:rsidRDefault="001157D6" w:rsidP="00F92584">
      <w:pPr>
        <w:shd w:val="clear" w:color="auto" w:fill="FFFFFF"/>
        <w:spacing w:before="302" w:line="274" w:lineRule="exact"/>
        <w:ind w:left="163" w:right="53" w:firstLine="17"/>
        <w:jc w:val="center"/>
        <w:rPr>
          <w:b/>
          <w:color w:val="000000"/>
          <w:spacing w:val="8"/>
          <w:sz w:val="28"/>
          <w:szCs w:val="28"/>
        </w:rPr>
      </w:pPr>
      <w:r w:rsidRPr="00F92584">
        <w:rPr>
          <w:b/>
          <w:color w:val="21000A"/>
          <w:spacing w:val="7"/>
          <w:sz w:val="28"/>
          <w:szCs w:val="28"/>
        </w:rPr>
        <w:t>3.</w:t>
      </w:r>
      <w:r w:rsidR="00A05BAF">
        <w:rPr>
          <w:b/>
          <w:color w:val="21000A"/>
          <w:spacing w:val="7"/>
          <w:sz w:val="28"/>
          <w:szCs w:val="28"/>
        </w:rPr>
        <w:t>5.</w:t>
      </w:r>
      <w:r w:rsidRPr="00F92584">
        <w:rPr>
          <w:b/>
          <w:color w:val="21000A"/>
          <w:spacing w:val="7"/>
          <w:sz w:val="28"/>
          <w:szCs w:val="28"/>
        </w:rPr>
        <w:t xml:space="preserve"> Единовременная </w:t>
      </w:r>
      <w:r w:rsidRPr="00F92584">
        <w:rPr>
          <w:b/>
          <w:color w:val="000000"/>
          <w:spacing w:val="7"/>
          <w:sz w:val="28"/>
          <w:szCs w:val="28"/>
        </w:rPr>
        <w:t xml:space="preserve">выплата при </w:t>
      </w:r>
      <w:r w:rsidRPr="00F92584">
        <w:rPr>
          <w:b/>
          <w:color w:val="21000A"/>
          <w:spacing w:val="7"/>
          <w:sz w:val="28"/>
          <w:szCs w:val="28"/>
        </w:rPr>
        <w:t>предоставлении ежегодного оплачиваемо</w:t>
      </w:r>
      <w:r w:rsidRPr="00F92584">
        <w:rPr>
          <w:b/>
          <w:color w:val="21000A"/>
          <w:spacing w:val="7"/>
          <w:sz w:val="28"/>
          <w:szCs w:val="28"/>
        </w:rPr>
        <w:softHyphen/>
      </w:r>
      <w:r w:rsidRPr="00F92584">
        <w:rPr>
          <w:b/>
          <w:color w:val="21000A"/>
          <w:spacing w:val="8"/>
          <w:sz w:val="28"/>
          <w:szCs w:val="28"/>
        </w:rPr>
        <w:t xml:space="preserve">го </w:t>
      </w:r>
      <w:r w:rsidRPr="00F92584">
        <w:rPr>
          <w:b/>
          <w:color w:val="000000"/>
          <w:spacing w:val="8"/>
          <w:sz w:val="28"/>
          <w:szCs w:val="28"/>
        </w:rPr>
        <w:t>отпуска и материальная помощь</w:t>
      </w:r>
    </w:p>
    <w:p w:rsidR="00E160EC" w:rsidRPr="00F92584" w:rsidRDefault="00E160EC" w:rsidP="00F92584">
      <w:pPr>
        <w:shd w:val="clear" w:color="auto" w:fill="FFFFFF"/>
        <w:spacing w:before="302" w:line="274" w:lineRule="exact"/>
        <w:ind w:left="163" w:right="53" w:firstLine="17"/>
        <w:jc w:val="center"/>
        <w:rPr>
          <w:b/>
          <w:color w:val="000000"/>
          <w:spacing w:val="8"/>
          <w:sz w:val="28"/>
          <w:szCs w:val="28"/>
        </w:rPr>
      </w:pPr>
    </w:p>
    <w:p w:rsidR="00F92584" w:rsidRPr="00532E85" w:rsidRDefault="001157D6" w:rsidP="00F9258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92584">
        <w:rPr>
          <w:color w:val="000000"/>
          <w:sz w:val="28"/>
          <w:szCs w:val="28"/>
        </w:rPr>
        <w:t xml:space="preserve"> </w:t>
      </w:r>
      <w:r w:rsidR="00A01C8F">
        <w:rPr>
          <w:color w:val="000000"/>
          <w:sz w:val="28"/>
          <w:szCs w:val="28"/>
        </w:rPr>
        <w:t xml:space="preserve">3.5.1. </w:t>
      </w:r>
      <w:r w:rsidR="00F92584">
        <w:rPr>
          <w:sz w:val="28"/>
          <w:szCs w:val="28"/>
        </w:rPr>
        <w:t>Ед</w:t>
      </w:r>
      <w:r w:rsidR="00F92584" w:rsidRPr="00521B96">
        <w:rPr>
          <w:sz w:val="28"/>
          <w:szCs w:val="28"/>
        </w:rPr>
        <w:t xml:space="preserve">иновременная выплата при предоставлении ежегодного оплачиваемого отпуска (далее - единовременная выплата) немуниципальному служащему </w:t>
      </w:r>
      <w:r w:rsidR="00F92584">
        <w:rPr>
          <w:sz w:val="28"/>
          <w:szCs w:val="28"/>
        </w:rPr>
        <w:t xml:space="preserve">составляет  три </w:t>
      </w:r>
      <w:r w:rsidR="00F92584" w:rsidRPr="0097069E">
        <w:rPr>
          <w:sz w:val="28"/>
          <w:szCs w:val="28"/>
        </w:rPr>
        <w:t xml:space="preserve"> </w:t>
      </w:r>
      <w:r w:rsidR="00F92584">
        <w:rPr>
          <w:sz w:val="28"/>
          <w:szCs w:val="28"/>
        </w:rPr>
        <w:t>должностных оклада</w:t>
      </w:r>
      <w:r w:rsidR="00F92584" w:rsidRPr="0097069E">
        <w:rPr>
          <w:sz w:val="28"/>
          <w:szCs w:val="28"/>
        </w:rPr>
        <w:t xml:space="preserve"> в год, и материальная помощь, размер которой составляет один </w:t>
      </w:r>
      <w:r w:rsidR="00F92584">
        <w:rPr>
          <w:sz w:val="28"/>
          <w:szCs w:val="28"/>
        </w:rPr>
        <w:t xml:space="preserve">должностной </w:t>
      </w:r>
      <w:r w:rsidR="00F92584" w:rsidRPr="0097069E">
        <w:rPr>
          <w:sz w:val="28"/>
          <w:szCs w:val="28"/>
        </w:rPr>
        <w:t>оклад в год.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Единовременные выплаты не производятся в случае выплаты денежной компенсации за неиспользованные дни отпуска при увольнении немуниципального служащего по основаниям, предусмотренным Трудовым </w:t>
      </w:r>
      <w:hyperlink r:id="rId11">
        <w:r w:rsidR="00F92584" w:rsidRPr="004B687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92584" w:rsidRPr="00521B9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 w:rsidR="00F92584" w:rsidRPr="00521B96">
        <w:rPr>
          <w:rFonts w:ascii="Times New Roman" w:hAnsi="Times New Roman" w:cs="Times New Roman"/>
          <w:sz w:val="28"/>
          <w:szCs w:val="28"/>
        </w:rPr>
        <w:t>Единовременные выплаты при предоставлении ежегодного отпуска вновь принятым немуниципальным служащим производятся по истечении шести месяцев его непрерывной работы и рассчитываются пропорционально отработанному времени</w:t>
      </w:r>
      <w:r w:rsidR="00D02A08">
        <w:rPr>
          <w:rFonts w:ascii="Times New Roman" w:hAnsi="Times New Roman" w:cs="Times New Roman"/>
          <w:sz w:val="28"/>
          <w:szCs w:val="28"/>
        </w:rPr>
        <w:t>,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 с даты</w:t>
      </w:r>
      <w:r w:rsidR="00D02A08">
        <w:rPr>
          <w:rFonts w:ascii="Times New Roman" w:hAnsi="Times New Roman" w:cs="Times New Roman"/>
          <w:sz w:val="28"/>
          <w:szCs w:val="28"/>
        </w:rPr>
        <w:t xml:space="preserve"> </w:t>
      </w:r>
      <w:r w:rsidR="00F92584" w:rsidRPr="00521B96">
        <w:rPr>
          <w:rFonts w:ascii="Times New Roman" w:hAnsi="Times New Roman" w:cs="Times New Roman"/>
          <w:sz w:val="28"/>
          <w:szCs w:val="28"/>
        </w:rPr>
        <w:t>назначения на должность до конца календарного года.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="00F92584" w:rsidRPr="00521B96">
        <w:rPr>
          <w:rFonts w:ascii="Times New Roman" w:hAnsi="Times New Roman" w:cs="Times New Roman"/>
          <w:sz w:val="28"/>
          <w:szCs w:val="28"/>
        </w:rPr>
        <w:t>При увольнении немуниципального служащего в течение календарного года единовременная выплата при предоставлении ежегодного отпуска может быть выплачена пропорционально времени нахождения на немуниципальной должности от начала календарного года до даты увольнения по заявлению муниципального служащего. В случае если увольняемому немуниципальному служащему единовременная выплата при предоставлении ежегодного отпуска уже была выплачена в полном объеме, ее перерасчет не производится.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3.5.5. </w:t>
      </w:r>
      <w:r w:rsidR="00F92584" w:rsidRPr="00521B96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отпуска не выплачивается немуниципальным служащим: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- находящимся в отпуске по уходу за ребенком до достижения им возраста трех лет, других отпусках без сохранения денежного содержания;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- уволенным и получившим материальную помощь в текущем календарном году и вновь принятым в этом же году.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3.5.6. 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В случае смерти немуниципального служащего единовременная выплата при предоставлении ежегодного отпуска (если она не была оказана непосредственно немуниципальному служащему в году его смерти) выплачивается члену его семьи или лицу, находившемуся на иждивении умершего на день его смерти, по их заявлению при предъявлении </w:t>
      </w:r>
      <w:r w:rsidR="00F92584" w:rsidRPr="00521B96">
        <w:rPr>
          <w:rFonts w:ascii="Times New Roman" w:hAnsi="Times New Roman" w:cs="Times New Roman"/>
          <w:sz w:val="28"/>
          <w:szCs w:val="28"/>
        </w:rPr>
        <w:lastRenderedPageBreak/>
        <w:t>соответствующих документов.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При делении отпуска на части единовременная выплата производится при предоставлении одной из частей отпуска.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Перенос единовременной выплаты на следующий календарный год не допускается.</w:t>
      </w:r>
    </w:p>
    <w:p w:rsidR="00F92584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3.5.7. </w:t>
      </w:r>
      <w:r w:rsidR="00F92584" w:rsidRPr="00521B96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отпуска выплачивается на основании письменного заявления немуниципального служащего и оформляется распоряжением  руководителя и учитывается во всех случаях исчисления среднего заработка.</w:t>
      </w:r>
    </w:p>
    <w:p w:rsidR="00EB3824" w:rsidRDefault="00EB3824" w:rsidP="00510997">
      <w:pPr>
        <w:shd w:val="clear" w:color="auto" w:fill="FFFFFF"/>
        <w:tabs>
          <w:tab w:val="left" w:pos="1190"/>
        </w:tabs>
        <w:spacing w:line="278" w:lineRule="exact"/>
        <w:rPr>
          <w:b/>
          <w:color w:val="1E0005"/>
          <w:spacing w:val="9"/>
          <w:sz w:val="28"/>
          <w:szCs w:val="28"/>
        </w:rPr>
      </w:pPr>
    </w:p>
    <w:p w:rsidR="001157D6" w:rsidRPr="00E160EC" w:rsidRDefault="001157D6" w:rsidP="00E160EC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b/>
          <w:color w:val="1E0005"/>
          <w:spacing w:val="9"/>
          <w:sz w:val="28"/>
          <w:szCs w:val="28"/>
        </w:rPr>
      </w:pPr>
      <w:r w:rsidRPr="00E160EC">
        <w:rPr>
          <w:b/>
          <w:color w:val="1E0005"/>
          <w:spacing w:val="9"/>
          <w:sz w:val="28"/>
          <w:szCs w:val="28"/>
        </w:rPr>
        <w:t>Статья 4. Фонд оплаты труда</w:t>
      </w:r>
    </w:p>
    <w:p w:rsidR="00F92584" w:rsidRPr="00692736" w:rsidRDefault="00F92584" w:rsidP="00E160EC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color w:val="21000A"/>
          <w:spacing w:val="-1"/>
          <w:sz w:val="28"/>
          <w:szCs w:val="28"/>
          <w:highlight w:val="cyan"/>
        </w:rPr>
      </w:pPr>
    </w:p>
    <w:p w:rsidR="00F92584" w:rsidRDefault="00A01C8F" w:rsidP="00F9258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color w:val="1E0005"/>
          <w:spacing w:val="-21"/>
          <w:sz w:val="28"/>
          <w:szCs w:val="28"/>
        </w:rPr>
        <w:t>4.</w:t>
      </w:r>
      <w:r w:rsidR="001157D6" w:rsidRPr="00E160EC">
        <w:rPr>
          <w:color w:val="1E0005"/>
          <w:spacing w:val="-21"/>
          <w:sz w:val="28"/>
          <w:szCs w:val="28"/>
        </w:rPr>
        <w:t>1.</w:t>
      </w:r>
      <w:r w:rsidR="001157D6" w:rsidRPr="00E160EC">
        <w:rPr>
          <w:color w:val="1E0005"/>
          <w:sz w:val="28"/>
          <w:szCs w:val="28"/>
        </w:rPr>
        <w:tab/>
      </w:r>
      <w:r w:rsidR="00F92584" w:rsidRPr="00521B96">
        <w:rPr>
          <w:sz w:val="28"/>
          <w:szCs w:val="28"/>
        </w:rPr>
        <w:t xml:space="preserve">При формировании фонда оплаты немуниципальных служащих </w:t>
      </w:r>
      <w:r w:rsidR="00F92584">
        <w:rPr>
          <w:sz w:val="28"/>
          <w:szCs w:val="28"/>
        </w:rPr>
        <w:t>предусматриваются следующие средства для выплаты (в расчете на год)</w:t>
      </w:r>
      <w:r w:rsidR="00F92584" w:rsidRPr="00AE22D4">
        <w:rPr>
          <w:sz w:val="28"/>
          <w:szCs w:val="28"/>
        </w:rPr>
        <w:t>:</w:t>
      </w:r>
    </w:p>
    <w:p w:rsidR="001157D6" w:rsidRPr="00692736" w:rsidRDefault="001157D6" w:rsidP="001157D6">
      <w:pPr>
        <w:shd w:val="clear" w:color="auto" w:fill="FFFFFF"/>
        <w:tabs>
          <w:tab w:val="left" w:pos="442"/>
        </w:tabs>
        <w:spacing w:line="278" w:lineRule="exact"/>
        <w:ind w:left="24"/>
        <w:jc w:val="both"/>
        <w:rPr>
          <w:sz w:val="28"/>
          <w:szCs w:val="28"/>
          <w:highlight w:val="cyan"/>
        </w:rPr>
      </w:pPr>
    </w:p>
    <w:p w:rsidR="00F92584" w:rsidRPr="00AE22D4" w:rsidRDefault="00E160EC" w:rsidP="00A01C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92584" w:rsidRPr="00AE22D4">
        <w:rPr>
          <w:sz w:val="28"/>
          <w:szCs w:val="28"/>
        </w:rPr>
        <w:t>должностно</w:t>
      </w:r>
      <w:r w:rsidR="00F92584">
        <w:rPr>
          <w:sz w:val="28"/>
          <w:szCs w:val="28"/>
        </w:rPr>
        <w:t>го</w:t>
      </w:r>
      <w:r w:rsidR="00F92584" w:rsidRPr="00AE22D4">
        <w:rPr>
          <w:sz w:val="28"/>
          <w:szCs w:val="28"/>
        </w:rPr>
        <w:t xml:space="preserve"> оклад</w:t>
      </w:r>
      <w:r w:rsidR="00F92584">
        <w:rPr>
          <w:sz w:val="28"/>
          <w:szCs w:val="28"/>
        </w:rPr>
        <w:t>а</w:t>
      </w:r>
      <w:r w:rsidR="00F92584" w:rsidRPr="00AE22D4">
        <w:rPr>
          <w:sz w:val="28"/>
          <w:szCs w:val="28"/>
        </w:rPr>
        <w:t xml:space="preserve"> </w:t>
      </w:r>
      <w:r w:rsidR="00F92584" w:rsidRPr="0010553B">
        <w:rPr>
          <w:sz w:val="28"/>
          <w:szCs w:val="28"/>
        </w:rPr>
        <w:t>–</w:t>
      </w:r>
      <w:r w:rsidR="00F92584" w:rsidRPr="00AE22D4">
        <w:rPr>
          <w:sz w:val="28"/>
          <w:szCs w:val="28"/>
        </w:rPr>
        <w:t xml:space="preserve"> в размере 12 должностных окладов;</w:t>
      </w:r>
    </w:p>
    <w:p w:rsidR="00F92584" w:rsidRDefault="00F92584" w:rsidP="00F92584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21B96">
        <w:rPr>
          <w:rFonts w:ascii="Times New Roman" w:hAnsi="Times New Roman" w:cs="Times New Roman"/>
          <w:sz w:val="28"/>
          <w:szCs w:val="28"/>
        </w:rPr>
        <w:t xml:space="preserve"> ежемесячной надбавки к должностному окладу за сложность и напряженность</w:t>
      </w:r>
      <w:r>
        <w:rPr>
          <w:rFonts w:ascii="Times New Roman" w:hAnsi="Times New Roman" w:cs="Times New Roman"/>
          <w:sz w:val="28"/>
          <w:szCs w:val="28"/>
        </w:rPr>
        <w:t xml:space="preserve"> – в размере до </w:t>
      </w:r>
      <w:r w:rsidR="00E160EC" w:rsidRPr="00FC4E38">
        <w:rPr>
          <w:rFonts w:ascii="Times New Roman" w:hAnsi="Times New Roman" w:cs="Times New Roman"/>
          <w:sz w:val="28"/>
          <w:szCs w:val="28"/>
        </w:rPr>
        <w:t>2</w:t>
      </w:r>
      <w:r w:rsidR="00FC4E38" w:rsidRPr="00FC4E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 w:rsidRPr="00521B96">
        <w:rPr>
          <w:rFonts w:ascii="Times New Roman" w:hAnsi="Times New Roman" w:cs="Times New Roman"/>
          <w:sz w:val="28"/>
          <w:szCs w:val="28"/>
        </w:rPr>
        <w:t>;</w:t>
      </w:r>
    </w:p>
    <w:p w:rsidR="00A01C8F" w:rsidRDefault="00A01C8F" w:rsidP="00A01C8F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21B96">
        <w:rPr>
          <w:rFonts w:ascii="Times New Roman" w:hAnsi="Times New Roman" w:cs="Times New Roman"/>
          <w:sz w:val="28"/>
          <w:szCs w:val="28"/>
        </w:rPr>
        <w:t>ежемесячной надбавки к должностному окладу за выслугу лет</w:t>
      </w:r>
      <w:r w:rsidRPr="009636DA">
        <w:rPr>
          <w:sz w:val="28"/>
          <w:szCs w:val="28"/>
        </w:rPr>
        <w:t xml:space="preserve"> </w:t>
      </w:r>
      <w:r w:rsidRPr="009636DA">
        <w:rPr>
          <w:rFonts w:ascii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9636DA">
        <w:rPr>
          <w:rFonts w:ascii="Times New Roman" w:hAnsi="Times New Roman" w:cs="Times New Roman"/>
          <w:sz w:val="28"/>
          <w:szCs w:val="28"/>
        </w:rPr>
        <w:t>3 должностных окладов;</w:t>
      </w:r>
    </w:p>
    <w:p w:rsidR="00F92584" w:rsidRPr="00A57819" w:rsidRDefault="00F92584" w:rsidP="00F92584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4)</w:t>
      </w:r>
      <w:r w:rsidRPr="00521B96">
        <w:rPr>
          <w:sz w:val="28"/>
          <w:szCs w:val="28"/>
        </w:rPr>
        <w:t xml:space="preserve"> </w:t>
      </w:r>
      <w:r w:rsidRPr="00A57819">
        <w:rPr>
          <w:sz w:val="28"/>
          <w:szCs w:val="28"/>
        </w:rPr>
        <w:t>премий, в том числе за выполнение особо важных и сложных заданий,  в размере 2,67 должностных окладов;</w:t>
      </w:r>
    </w:p>
    <w:p w:rsidR="00F92584" w:rsidRPr="00653D4F" w:rsidRDefault="00F92584" w:rsidP="00A01C8F">
      <w:pPr>
        <w:autoSpaceDE w:val="0"/>
        <w:autoSpaceDN w:val="0"/>
        <w:adjustRightInd w:val="0"/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521B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53D4F">
        <w:rPr>
          <w:sz w:val="28"/>
          <w:szCs w:val="28"/>
        </w:rPr>
        <w:t>ежемесячного денежного поощрения – в размере 2</w:t>
      </w:r>
      <w:r w:rsidR="00E160EC">
        <w:rPr>
          <w:sz w:val="28"/>
          <w:szCs w:val="28"/>
        </w:rPr>
        <w:t>4</w:t>
      </w:r>
      <w:r w:rsidRPr="00653D4F">
        <w:rPr>
          <w:sz w:val="28"/>
          <w:szCs w:val="28"/>
        </w:rPr>
        <w:t xml:space="preserve"> должностных окладов;</w:t>
      </w:r>
    </w:p>
    <w:p w:rsidR="00F92584" w:rsidRDefault="00F92584" w:rsidP="00A01C8F">
      <w:pPr>
        <w:autoSpaceDE w:val="0"/>
        <w:autoSpaceDN w:val="0"/>
        <w:adjustRightInd w:val="0"/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53D4F">
        <w:rPr>
          <w:sz w:val="28"/>
          <w:szCs w:val="28"/>
        </w:rPr>
        <w:t>единовременной выплаты при предоставлении ежегодного оплачиваемого отпуска и материальная помощь – в размере 4 должностных окладов.</w:t>
      </w:r>
    </w:p>
    <w:p w:rsidR="00F92584" w:rsidRPr="00521B96" w:rsidRDefault="00F92584" w:rsidP="00E160EC">
      <w:pPr>
        <w:pStyle w:val="ConsPlusNormal"/>
        <w:spacing w:before="220" w:after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521B96">
        <w:rPr>
          <w:rFonts w:ascii="Times New Roman" w:hAnsi="Times New Roman" w:cs="Times New Roman"/>
          <w:sz w:val="28"/>
          <w:szCs w:val="28"/>
        </w:rPr>
        <w:t>иных выплат, предусмотренных действующим законодательством;</w:t>
      </w:r>
    </w:p>
    <w:p w:rsidR="00537D56" w:rsidRDefault="00E160EC" w:rsidP="001157D6">
      <w:pPr>
        <w:shd w:val="clear" w:color="auto" w:fill="FFFFFF"/>
        <w:tabs>
          <w:tab w:val="left" w:pos="365"/>
        </w:tabs>
        <w:spacing w:line="274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1E0005"/>
          <w:spacing w:val="-9"/>
          <w:sz w:val="28"/>
          <w:szCs w:val="28"/>
        </w:rPr>
        <w:tab/>
      </w:r>
      <w:r w:rsidR="00A01C8F">
        <w:rPr>
          <w:color w:val="1E0005"/>
          <w:spacing w:val="-9"/>
          <w:sz w:val="28"/>
          <w:szCs w:val="28"/>
        </w:rPr>
        <w:t>4.</w:t>
      </w:r>
      <w:r w:rsidR="001157D6" w:rsidRPr="00E160EC">
        <w:rPr>
          <w:color w:val="1E0005"/>
          <w:spacing w:val="-9"/>
          <w:sz w:val="28"/>
          <w:szCs w:val="28"/>
        </w:rPr>
        <w:t>2.</w:t>
      </w:r>
      <w:r w:rsidR="00537D56">
        <w:rPr>
          <w:color w:val="1E0005"/>
          <w:spacing w:val="-9"/>
          <w:sz w:val="28"/>
          <w:szCs w:val="28"/>
        </w:rPr>
        <w:t xml:space="preserve">  </w:t>
      </w:r>
      <w:r w:rsidR="001157D6" w:rsidRPr="00E160EC">
        <w:rPr>
          <w:color w:val="1E0005"/>
          <w:spacing w:val="1"/>
          <w:sz w:val="28"/>
          <w:szCs w:val="28"/>
        </w:rPr>
        <w:t xml:space="preserve">Должностные </w:t>
      </w:r>
      <w:r w:rsidR="001157D6" w:rsidRPr="00E160EC">
        <w:rPr>
          <w:color w:val="000000"/>
          <w:spacing w:val="1"/>
          <w:sz w:val="28"/>
          <w:szCs w:val="28"/>
        </w:rPr>
        <w:t xml:space="preserve">оклады </w:t>
      </w:r>
      <w:r w:rsidR="001157D6" w:rsidRPr="00E160EC">
        <w:rPr>
          <w:color w:val="1E0005"/>
          <w:spacing w:val="1"/>
          <w:sz w:val="28"/>
          <w:szCs w:val="28"/>
        </w:rPr>
        <w:t xml:space="preserve">могут увеличиваться </w:t>
      </w:r>
      <w:r w:rsidR="001157D6" w:rsidRPr="00E160EC">
        <w:rPr>
          <w:color w:val="000000"/>
          <w:spacing w:val="1"/>
          <w:sz w:val="28"/>
          <w:szCs w:val="28"/>
        </w:rPr>
        <w:t xml:space="preserve">(индексироваться) в сроки и в </w:t>
      </w:r>
      <w:r w:rsidR="001157D6" w:rsidRPr="00E160EC">
        <w:rPr>
          <w:color w:val="1E0005"/>
          <w:spacing w:val="1"/>
          <w:sz w:val="28"/>
          <w:szCs w:val="28"/>
        </w:rPr>
        <w:t>пределах</w:t>
      </w:r>
      <w:r w:rsidRPr="00E160EC">
        <w:rPr>
          <w:color w:val="1E0005"/>
          <w:spacing w:val="1"/>
          <w:sz w:val="28"/>
          <w:szCs w:val="28"/>
        </w:rPr>
        <w:t xml:space="preserve"> </w:t>
      </w:r>
      <w:r w:rsidR="001157D6" w:rsidRPr="00E160EC">
        <w:rPr>
          <w:color w:val="1E0005"/>
          <w:spacing w:val="-1"/>
          <w:sz w:val="28"/>
          <w:szCs w:val="28"/>
        </w:rPr>
        <w:t xml:space="preserve">размера повышения </w:t>
      </w:r>
      <w:r w:rsidR="001157D6" w:rsidRPr="00E160EC">
        <w:rPr>
          <w:color w:val="000000"/>
          <w:spacing w:val="-1"/>
          <w:sz w:val="28"/>
          <w:szCs w:val="28"/>
        </w:rPr>
        <w:t>(индексации) окладов</w:t>
      </w:r>
      <w:r w:rsidR="001157D6" w:rsidRPr="00E160EC">
        <w:rPr>
          <w:color w:val="000000"/>
          <w:spacing w:val="3"/>
          <w:sz w:val="28"/>
          <w:szCs w:val="28"/>
        </w:rPr>
        <w:t xml:space="preserve"> по профессиональным квалификационным группам работников государственных учреждений Кабардино-Балкарской Республики.</w:t>
      </w:r>
      <w:r w:rsidR="001157D6" w:rsidRPr="00E160EC">
        <w:rPr>
          <w:color w:val="000000"/>
          <w:spacing w:val="-1"/>
          <w:sz w:val="28"/>
          <w:szCs w:val="28"/>
        </w:rPr>
        <w:t xml:space="preserve"> </w:t>
      </w:r>
    </w:p>
    <w:p w:rsidR="00537D56" w:rsidRPr="00537D56" w:rsidRDefault="00537D56" w:rsidP="001157D6">
      <w:pPr>
        <w:shd w:val="clear" w:color="auto" w:fill="FFFFFF"/>
        <w:tabs>
          <w:tab w:val="left" w:pos="365"/>
        </w:tabs>
        <w:spacing w:line="274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4.3. </w:t>
      </w:r>
      <w:r w:rsidRPr="002D2DAF">
        <w:rPr>
          <w:sz w:val="28"/>
          <w:szCs w:val="28"/>
        </w:rPr>
        <w:t>При увеличении (индексации) должностных окладов их размеры подлежат округлению до целого рубля в сторону увеличения.</w:t>
      </w:r>
    </w:p>
    <w:p w:rsidR="00510997" w:rsidRPr="008546B7" w:rsidRDefault="00537D56" w:rsidP="008546B7">
      <w:pPr>
        <w:shd w:val="clear" w:color="auto" w:fill="FFFFFF"/>
        <w:spacing w:line="283" w:lineRule="exact"/>
        <w:ind w:left="5" w:right="38"/>
        <w:jc w:val="both"/>
        <w:rPr>
          <w:sz w:val="28"/>
          <w:szCs w:val="28"/>
        </w:rPr>
      </w:pPr>
      <w:r>
        <w:rPr>
          <w:color w:val="1E0005"/>
          <w:spacing w:val="4"/>
          <w:sz w:val="28"/>
          <w:szCs w:val="28"/>
        </w:rPr>
        <w:t xml:space="preserve">   </w:t>
      </w:r>
      <w:r w:rsidR="00A01C8F">
        <w:rPr>
          <w:color w:val="1E0005"/>
          <w:spacing w:val="4"/>
          <w:sz w:val="28"/>
          <w:szCs w:val="28"/>
        </w:rPr>
        <w:t>4.</w:t>
      </w:r>
      <w:r>
        <w:rPr>
          <w:color w:val="1E0005"/>
          <w:spacing w:val="4"/>
          <w:sz w:val="28"/>
          <w:szCs w:val="28"/>
        </w:rPr>
        <w:t>4</w:t>
      </w:r>
      <w:r w:rsidR="001157D6" w:rsidRPr="00E160EC">
        <w:rPr>
          <w:color w:val="1E0005"/>
          <w:spacing w:val="4"/>
          <w:sz w:val="28"/>
          <w:szCs w:val="28"/>
        </w:rPr>
        <w:t>.</w:t>
      </w:r>
      <w:r>
        <w:rPr>
          <w:color w:val="1E0005"/>
          <w:spacing w:val="4"/>
          <w:sz w:val="28"/>
          <w:szCs w:val="28"/>
        </w:rPr>
        <w:t xml:space="preserve"> </w:t>
      </w:r>
      <w:r w:rsidR="001157D6" w:rsidRPr="00E160EC">
        <w:rPr>
          <w:color w:val="1E0005"/>
          <w:spacing w:val="4"/>
          <w:sz w:val="28"/>
          <w:szCs w:val="28"/>
        </w:rPr>
        <w:t xml:space="preserve">Решение о </w:t>
      </w:r>
      <w:r w:rsidR="001157D6" w:rsidRPr="00E160EC">
        <w:rPr>
          <w:color w:val="000000"/>
          <w:spacing w:val="4"/>
          <w:sz w:val="28"/>
          <w:szCs w:val="28"/>
        </w:rPr>
        <w:t xml:space="preserve">повышении (индексации) </w:t>
      </w:r>
      <w:r w:rsidR="001157D6" w:rsidRPr="00E160EC">
        <w:rPr>
          <w:color w:val="1E0005"/>
          <w:spacing w:val="4"/>
          <w:sz w:val="28"/>
          <w:szCs w:val="28"/>
        </w:rPr>
        <w:t xml:space="preserve">должностных </w:t>
      </w:r>
      <w:r w:rsidR="001157D6" w:rsidRPr="00E160EC">
        <w:rPr>
          <w:color w:val="000000"/>
          <w:spacing w:val="4"/>
          <w:sz w:val="28"/>
          <w:szCs w:val="28"/>
        </w:rPr>
        <w:t xml:space="preserve">окладов принимается </w:t>
      </w:r>
      <w:r w:rsidR="001157D6" w:rsidRPr="00E160EC">
        <w:rPr>
          <w:color w:val="1E0005"/>
          <w:spacing w:val="4"/>
          <w:sz w:val="28"/>
          <w:szCs w:val="28"/>
        </w:rPr>
        <w:t xml:space="preserve">Советом </w:t>
      </w:r>
      <w:r w:rsidR="001157D6" w:rsidRPr="00E160EC">
        <w:rPr>
          <w:color w:val="1E0005"/>
          <w:spacing w:val="-1"/>
          <w:sz w:val="28"/>
          <w:szCs w:val="28"/>
        </w:rPr>
        <w:t xml:space="preserve">местного самоуправления сельского поселения Дейское Терского муниципального </w:t>
      </w:r>
      <w:r w:rsidR="001157D6" w:rsidRPr="00E160EC">
        <w:rPr>
          <w:color w:val="000000"/>
          <w:spacing w:val="-1"/>
          <w:sz w:val="28"/>
          <w:szCs w:val="28"/>
        </w:rPr>
        <w:t>района КБР.</w:t>
      </w:r>
    </w:p>
    <w:p w:rsidR="00510997" w:rsidRDefault="00510997" w:rsidP="001157D6">
      <w:pPr>
        <w:outlineLvl w:val="1"/>
        <w:rPr>
          <w:b/>
          <w:sz w:val="28"/>
          <w:szCs w:val="28"/>
          <w:highlight w:val="cyan"/>
        </w:rPr>
      </w:pPr>
    </w:p>
    <w:p w:rsidR="00510997" w:rsidRDefault="00510997" w:rsidP="001157D6">
      <w:pPr>
        <w:outlineLvl w:val="1"/>
        <w:rPr>
          <w:b/>
          <w:sz w:val="28"/>
          <w:szCs w:val="28"/>
          <w:highlight w:val="cyan"/>
        </w:rPr>
      </w:pPr>
    </w:p>
    <w:p w:rsidR="00510997" w:rsidRDefault="00510997" w:rsidP="001157D6">
      <w:pPr>
        <w:outlineLvl w:val="1"/>
        <w:rPr>
          <w:b/>
          <w:sz w:val="28"/>
          <w:szCs w:val="28"/>
          <w:highlight w:val="cyan"/>
        </w:rPr>
      </w:pPr>
    </w:p>
    <w:p w:rsidR="00510997" w:rsidRDefault="00510997" w:rsidP="001157D6">
      <w:pPr>
        <w:outlineLvl w:val="1"/>
        <w:rPr>
          <w:b/>
          <w:sz w:val="28"/>
          <w:szCs w:val="28"/>
          <w:highlight w:val="cyan"/>
        </w:rPr>
      </w:pPr>
    </w:p>
    <w:p w:rsidR="00510997" w:rsidRDefault="00510997" w:rsidP="001157D6">
      <w:pPr>
        <w:outlineLvl w:val="1"/>
        <w:rPr>
          <w:b/>
          <w:sz w:val="28"/>
          <w:szCs w:val="28"/>
          <w:highlight w:val="cyan"/>
        </w:rPr>
      </w:pPr>
    </w:p>
    <w:p w:rsidR="00510997" w:rsidRPr="00692736" w:rsidRDefault="00510997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FC4E38" w:rsidRDefault="00FC4E38" w:rsidP="001157D6">
      <w:pPr>
        <w:outlineLvl w:val="1"/>
        <w:rPr>
          <w:b/>
          <w:sz w:val="28"/>
          <w:szCs w:val="28"/>
          <w:highlight w:val="cyan"/>
        </w:rPr>
      </w:pPr>
    </w:p>
    <w:p w:rsidR="00FC4E38" w:rsidRPr="00692736" w:rsidRDefault="00FC4E38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D6485E" w:rsidRDefault="001157D6" w:rsidP="001157D6">
      <w:pPr>
        <w:jc w:val="right"/>
        <w:outlineLvl w:val="1"/>
        <w:rPr>
          <w:sz w:val="28"/>
          <w:szCs w:val="28"/>
        </w:rPr>
      </w:pPr>
      <w:r w:rsidRPr="00D6485E">
        <w:rPr>
          <w:sz w:val="28"/>
          <w:szCs w:val="28"/>
        </w:rPr>
        <w:t>Приложение №1</w:t>
      </w:r>
    </w:p>
    <w:p w:rsidR="001157D6" w:rsidRPr="00E160EC" w:rsidRDefault="001157D6" w:rsidP="001157D6">
      <w:pPr>
        <w:jc w:val="right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к Положению</w:t>
      </w:r>
    </w:p>
    <w:p w:rsidR="001157D6" w:rsidRPr="00E160EC" w:rsidRDefault="00692736" w:rsidP="00692736">
      <w:pPr>
        <w:jc w:val="right"/>
        <w:outlineLvl w:val="1"/>
        <w:rPr>
          <w:color w:val="24010B"/>
          <w:sz w:val="28"/>
          <w:szCs w:val="28"/>
        </w:rPr>
      </w:pPr>
      <w:r w:rsidRPr="00E160EC">
        <w:rPr>
          <w:sz w:val="28"/>
          <w:szCs w:val="28"/>
        </w:rPr>
        <w:t xml:space="preserve">об оплате труда </w:t>
      </w:r>
      <w:r w:rsidR="001157D6" w:rsidRPr="00E160EC">
        <w:rPr>
          <w:color w:val="24010B"/>
          <w:sz w:val="28"/>
          <w:szCs w:val="28"/>
        </w:rPr>
        <w:t>работников</w:t>
      </w:r>
      <w:r w:rsidRPr="00E160EC">
        <w:rPr>
          <w:color w:val="24010B"/>
          <w:sz w:val="28"/>
          <w:szCs w:val="28"/>
        </w:rPr>
        <w:t>,</w:t>
      </w:r>
    </w:p>
    <w:p w:rsidR="001157D6" w:rsidRPr="00E160EC" w:rsidRDefault="001157D6" w:rsidP="001157D6">
      <w:pPr>
        <w:ind w:left="2832" w:firstLine="708"/>
        <w:jc w:val="right"/>
        <w:outlineLvl w:val="1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не являющихся муниципальными служащими местной администрации сельского поселения Дейское </w:t>
      </w:r>
      <w:r w:rsidRPr="00E160EC">
        <w:rPr>
          <w:sz w:val="28"/>
          <w:szCs w:val="28"/>
        </w:rPr>
        <w:t>Терского</w:t>
      </w:r>
      <w:r w:rsidR="00692736" w:rsidRPr="00E160EC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>муниципального района КБР</w:t>
      </w: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center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РАЗМЕРЫ ДОЛЖНОСТНЫХ ОКЛАДОВ РАБОТНИКОВ, НЕ ЯВЛЯЮЩИХСЯ МУНИЦИПАЛЬНЫМИ СЛУЖАЩИМИ МЕСТНОЙ АДМИНИСТРАЦИИ СЕЛЬСКОГО ПОСЕЛЕНИЯ ДЕЙСКОЕ ТЕРСКОГО МУНИЦИПАЛЬНОГО РАЙОНА КБР,</w:t>
      </w:r>
      <w:r w:rsidR="00EB3824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>ОПЛАТА ТРУДА КОТОРЫХ ОСУЩЕСТВЛЯЕТСЯ ЗА СЧЕТ СРЕДСТВ МЕСТНОГО БЮДЖЕТА СЕЛЬСКОГО ПОСЕЛЕНИЯ ДЕЙСКОЕ ТЕРСКОГО МУНИЦИПАЛЬНОГО РАЙОНА КБР</w:t>
      </w: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tbl>
      <w:tblPr>
        <w:tblW w:w="836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5400"/>
        <w:gridCol w:w="2244"/>
      </w:tblGrid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E160EC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E160EC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Pr="00E160E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оклады,  </w:t>
            </w:r>
            <w:r w:rsidRPr="00E160EC">
              <w:rPr>
                <w:rFonts w:ascii="Times New Roman" w:hAnsi="Times New Roman" w:cs="Times New Roman"/>
                <w:sz w:val="28"/>
                <w:szCs w:val="28"/>
              </w:rPr>
              <w:br/>
              <w:t>руб.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69273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10662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Инженер землеустроитель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69273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10131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69273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</w:t>
            </w:r>
          </w:p>
        </w:tc>
      </w:tr>
    </w:tbl>
    <w:p w:rsidR="001157D6" w:rsidRPr="001157D6" w:rsidRDefault="001157D6" w:rsidP="001157D6">
      <w:pPr>
        <w:ind w:firstLine="708"/>
        <w:rPr>
          <w:sz w:val="28"/>
          <w:szCs w:val="28"/>
        </w:rPr>
      </w:pPr>
    </w:p>
    <w:p w:rsidR="001157D6" w:rsidRPr="001157D6" w:rsidRDefault="001157D6" w:rsidP="001157D6">
      <w:pPr>
        <w:ind w:left="-540"/>
        <w:rPr>
          <w:sz w:val="28"/>
          <w:szCs w:val="28"/>
        </w:rPr>
      </w:pPr>
    </w:p>
    <w:p w:rsidR="001157D6" w:rsidRPr="001157D6" w:rsidRDefault="001157D6" w:rsidP="001157D6">
      <w:pPr>
        <w:rPr>
          <w:sz w:val="28"/>
          <w:szCs w:val="28"/>
        </w:rPr>
      </w:pPr>
    </w:p>
    <w:p w:rsidR="001157D6" w:rsidRPr="001157D6" w:rsidRDefault="001157D6" w:rsidP="001157D6">
      <w:pPr>
        <w:shd w:val="clear" w:color="auto" w:fill="FFFFFF"/>
        <w:tabs>
          <w:tab w:val="left" w:leader="underscore" w:pos="7152"/>
          <w:tab w:val="left" w:pos="8647"/>
          <w:tab w:val="left" w:pos="8789"/>
        </w:tabs>
        <w:spacing w:line="264" w:lineRule="exact"/>
        <w:ind w:left="4565" w:right="402"/>
        <w:jc w:val="center"/>
        <w:rPr>
          <w:b/>
          <w:color w:val="24010B"/>
          <w:spacing w:val="-2"/>
          <w:sz w:val="28"/>
          <w:szCs w:val="28"/>
        </w:rPr>
      </w:pPr>
    </w:p>
    <w:p w:rsidR="001157D6" w:rsidRPr="001157D6" w:rsidRDefault="001157D6" w:rsidP="001157D6">
      <w:pPr>
        <w:tabs>
          <w:tab w:val="left" w:pos="7836"/>
        </w:tabs>
        <w:ind w:left="5400"/>
        <w:rPr>
          <w:sz w:val="28"/>
          <w:szCs w:val="28"/>
        </w:rPr>
      </w:pPr>
    </w:p>
    <w:p w:rsidR="001157D6" w:rsidRPr="001157D6" w:rsidRDefault="001157D6" w:rsidP="001157D6">
      <w:pPr>
        <w:shd w:val="clear" w:color="auto" w:fill="FFFFFF"/>
        <w:spacing w:before="562" w:line="274" w:lineRule="exact"/>
        <w:ind w:left="192"/>
        <w:jc w:val="center"/>
        <w:rPr>
          <w:sz w:val="28"/>
          <w:szCs w:val="28"/>
        </w:rPr>
      </w:pPr>
    </w:p>
    <w:p w:rsidR="001157D6" w:rsidRPr="001157D6" w:rsidRDefault="001157D6" w:rsidP="001157D6">
      <w:pPr>
        <w:tabs>
          <w:tab w:val="left" w:pos="7836"/>
        </w:tabs>
        <w:ind w:left="5400"/>
        <w:rPr>
          <w:sz w:val="28"/>
          <w:szCs w:val="28"/>
        </w:rPr>
      </w:pPr>
    </w:p>
    <w:p w:rsidR="001157D6" w:rsidRDefault="001157D6" w:rsidP="001157D6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CA1C4E" w:rsidRDefault="00CA1C4E" w:rsidP="001157D6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CA1C4E" w:rsidRPr="001157D6" w:rsidRDefault="00CA1C4E" w:rsidP="001157D6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CA1C4E">
      <w:pPr>
        <w:autoSpaceDE w:val="0"/>
        <w:autoSpaceDN w:val="0"/>
        <w:adjustRightInd w:val="0"/>
        <w:rPr>
          <w:sz w:val="28"/>
          <w:szCs w:val="28"/>
        </w:rPr>
      </w:pPr>
    </w:p>
    <w:p w:rsidR="00510997" w:rsidRDefault="00510997" w:rsidP="00CA1C4E">
      <w:pPr>
        <w:autoSpaceDE w:val="0"/>
        <w:autoSpaceDN w:val="0"/>
        <w:adjustRightInd w:val="0"/>
        <w:rPr>
          <w:sz w:val="28"/>
          <w:szCs w:val="28"/>
        </w:rPr>
      </w:pPr>
    </w:p>
    <w:p w:rsidR="00EB3824" w:rsidRDefault="00EB3824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EB3824" w:rsidRDefault="00EB3824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04681" w:rsidRDefault="00504681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504681" w:rsidRDefault="00504681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1C8F" w:rsidRDefault="00A01C8F" w:rsidP="00A05B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1C8F" w:rsidRPr="00D6485E" w:rsidRDefault="00A01C8F" w:rsidP="00A01C8F">
      <w:pPr>
        <w:jc w:val="right"/>
        <w:outlineLvl w:val="1"/>
        <w:rPr>
          <w:sz w:val="28"/>
          <w:szCs w:val="28"/>
        </w:rPr>
      </w:pPr>
      <w:r w:rsidRPr="00D6485E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2</w:t>
      </w:r>
    </w:p>
    <w:p w:rsidR="00A01C8F" w:rsidRPr="00E160EC" w:rsidRDefault="00A01C8F" w:rsidP="00A01C8F">
      <w:pPr>
        <w:jc w:val="right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к Положению</w:t>
      </w:r>
    </w:p>
    <w:p w:rsidR="00A01C8F" w:rsidRPr="00E160EC" w:rsidRDefault="00A01C8F" w:rsidP="00A01C8F">
      <w:pPr>
        <w:jc w:val="right"/>
        <w:outlineLvl w:val="1"/>
        <w:rPr>
          <w:color w:val="24010B"/>
          <w:sz w:val="28"/>
          <w:szCs w:val="28"/>
        </w:rPr>
      </w:pPr>
      <w:r w:rsidRPr="00E160EC">
        <w:rPr>
          <w:sz w:val="28"/>
          <w:szCs w:val="28"/>
        </w:rPr>
        <w:t xml:space="preserve">об оплате труда </w:t>
      </w:r>
      <w:r w:rsidRPr="00E160EC">
        <w:rPr>
          <w:color w:val="24010B"/>
          <w:sz w:val="28"/>
          <w:szCs w:val="28"/>
        </w:rPr>
        <w:t>работников ,</w:t>
      </w:r>
    </w:p>
    <w:p w:rsidR="00A01C8F" w:rsidRPr="00E160EC" w:rsidRDefault="00A01C8F" w:rsidP="00A01C8F">
      <w:pPr>
        <w:ind w:left="2832" w:firstLine="708"/>
        <w:jc w:val="right"/>
        <w:outlineLvl w:val="1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не являющихся муниципальными служащими местной администрации сельского поселения Дейское </w:t>
      </w:r>
      <w:r w:rsidRPr="00E160EC">
        <w:rPr>
          <w:sz w:val="28"/>
          <w:szCs w:val="28"/>
        </w:rPr>
        <w:t>Терского муниципального района КБР</w:t>
      </w:r>
    </w:p>
    <w:p w:rsidR="00A05BAF" w:rsidRPr="004B687C" w:rsidRDefault="00A05BAF" w:rsidP="00A05BAF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5BAF" w:rsidRDefault="00A05BAF" w:rsidP="00A05BAF">
      <w:pPr>
        <w:pStyle w:val="ConsPlusNormal"/>
        <w:jc w:val="right"/>
      </w:pPr>
    </w:p>
    <w:p w:rsidR="00A05BAF" w:rsidRDefault="00A05BAF" w:rsidP="00A05BAF">
      <w:pPr>
        <w:pStyle w:val="ConsPlusNormal"/>
        <w:jc w:val="both"/>
      </w:pPr>
    </w:p>
    <w:p w:rsidR="00A05BAF" w:rsidRPr="00105671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15"/>
      <w:bookmarkEnd w:id="0"/>
      <w:r w:rsidRPr="00105671">
        <w:rPr>
          <w:rFonts w:ascii="Times New Roman" w:hAnsi="Times New Roman" w:cs="Times New Roman"/>
          <w:sz w:val="28"/>
          <w:szCs w:val="28"/>
        </w:rPr>
        <w:t>Положение</w:t>
      </w:r>
    </w:p>
    <w:p w:rsidR="00A05BAF" w:rsidRPr="00FC4E38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исчислении стажа работы для выплаты ежемесячной надбавки за выслугу лет по должностям</w:t>
      </w:r>
      <w:r w:rsidR="00FC4E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 отнесенным к муниципальным должностям муниципальной службы </w:t>
      </w:r>
      <w:r w:rsidR="00FC4E38" w:rsidRPr="00FC4E38">
        <w:rPr>
          <w:rFonts w:ascii="Times New Roman" w:hAnsi="Times New Roman" w:cs="Times New Roman"/>
          <w:color w:val="24010B"/>
          <w:sz w:val="28"/>
          <w:szCs w:val="28"/>
        </w:rPr>
        <w:t xml:space="preserve">местной администрации сельского поселения Дейское </w:t>
      </w:r>
      <w:r w:rsidR="00FC4E38" w:rsidRPr="00FC4E38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1. Исчисление стажа работы, дающего право</w:t>
      </w:r>
    </w:p>
    <w:p w:rsidR="00A05BAF" w:rsidRPr="00105671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на получение надбавок за выслугу лет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875C03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 В общий стаж работы, дающий право на получение ежемесячных надбавок за выслугу лет, включается: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1.1. Время работы в: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Администрации Президента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Совета Безопасности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Совета Обороны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Совета Федерации Федерального Собрания Российской Федерации, Государственной Думы Федерального Собрания Российской Федерации (Верховного Совета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Правительства Российской Федерации (Совета Министров - Правительства Российской Федерации), государственных органов Правительства Российской Федерации, государственных органов при Правительстве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федеральных органах исполнительной власти, их территориальных органах, государственных органах федеральных органов исполнительной власти и государственных органах при федеральных органах исполнительной власти;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дипломатических, торговых представительствах и консульских учреждениях Российской Федерации, представительствах федеральных органов исполнительной власти за рубежом, а также в межгосударственных органах управления стран - участников Содружества Независимых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Государств;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Управлении делами Президента Российской Федерации, Медицинском центре Управления делами Президента Российской Федерации (Медицинском центре при Правительстве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Конституционного Суда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конституционных (уставных) судов субъектов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Верховного Суда Российской Федерации, Верховного Суда республики, краевого суда, областного суда, суда города федерального значения, суда автономной области, суда автономного округа, районного суда, мировых судей;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Высшего Арбитражного Суда Российской Федерации, федерального арбитражного суда округа, федерального арбитражного суда субъекта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Генеральной прокуратуры Российской Федерации, прокуратуры субъекта Российской Федерации, прокуратуры города (района);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Счетной палаты Российской Федерации (Контрольно-бюджетном комитете при Верховном Совете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Центральной избирательной комиссии Российской Федерации, аппаратах региональных избирательных комиссий;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Главном управлении специальных программ Президента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 и иных государственных органах, образованных в соответствии с конституциями (уставами) субъектов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органах местного самоуправления (отраслевых и межотраслевых органах местной администрации).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1.2. Время работы по 31 декабря 1991 г. в: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Президента СССР, аппаратах президентов союзных республик;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Верховном Совете СССР и Президиуме Верховного Совета СССР, Верховных Советах и президиумах Верховных Советов союзных и автономных республик, краевых и областных Советах народных депутатов (Советах депутатов трудящихся), Советах народных депутатов (Советах депутатов трудящихся) автономных областей, автономных округов, в районных, городских, районных в городах, поселковых и сельских Советах народных депутатов (Советах депутатов трудящихся);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Совете Министров СССР, Кабинете Министров СССР, Комитете по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оперативному управлению народным хозяйством СССР, межреспубликанском (Межгосударственном) экономическом комитете, органах государственного управления при них, Советах Министров (Правительствах) союзных и автономных республик, исполнительных комитетах краевых и областных Советов народных депутатов (Советов депутатов трудящихся), Советов народных депутатов (Советов депутатов трудящихся) автономных областей и автономных округов, районных, городских, районных в городах, поселковых и сельских Советов народных депутатов (Советов депутатов трудящихся);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Министерствах и ведомствах СССР, союзных и автономных республик и их органах на территории СССР, дипломатических, торговых представительствах и консульских учреждениях СССР, представительствах министерств и ведомств СССР за рубежом, аппарате СЭВа и в постоянном представительстве СССР в СЭВе, в иных международных организациях, в которых граждане бывшего СССР представляли интересы государства;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Комитете конституционного надзора СССР, Контрольной палате СССР, органах народного контроля, органах государственного арбитража, судах и органах прокуратуры СССР;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Советах народного хозяйства.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1.3. Время работы в аппарате: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профсоюзных органов всех уровней (до 31 декабря 1991 г.), а также на освобожденных выборных должностях этих органов;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партийных органов всех уровней (до 14 марта 1990 г.), а также на освобожденных выборных должностях этих органов.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1.4. Время работы на выборных должностях на постоянной основе в органах государственной власти и органах местного самоуправления.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1.5. Время работы в качестве освобожденных работников профсоюзных организаций в аппарате органов государственной власти (до 31 декабря 1991 года).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1.6. Время обучения работников органов государственной власти, органов местного самоуправления в учебных заведениях, осуществляющих переподготовку, повышение квалификации, если они работали в этих органах до поступления на учебу.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1.7. Время военной службы, службы в органах внутренних дел, налоговой службы, налоговой полиции, таможенных органах и в органах уголовно-исполнительной системы.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1.8. Время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возраста трех лет женщин, состоящих в трудовых отношениях с органами местного самоуправления и приравненными к ним органами.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1.9. Время работы в объединениях союзного и республиканского подчинения, государственных концернах, ассоциациях, других государственных организациях, созданных на базе ликвидированных министерств и ведомств, их главных управлений решениями Совета Министров СССР или Советов Министров (Правительств) союзных и автономных республик, в иных организациях и учреждениях, выполнявших в соответствии с законодательством функции государственного управления на основании официального разъяснения Министерства труда и социального развития Российской Федерации и Министерства юстиции Российской Федерации.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 Порядок начисления и выплаты надбавки за выслугу лет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2.1. Надбавка за выслугу лет начисляется исходя из должностного оклада работника без учета доплат и надбавок и выплачивается ежемесячно одновременно с заработной платой.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2.2. Ежемесячная надбавка за выслугу лет учитывается во всех случаях исчисления среднего заработка.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Ежемесячная надбавка за выслугу лет выплачивается с момента возникновения права на назначение этой надбавки.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В том случае, если у работника право на назначение надбавки за выслугу лет наступило при переподготовке или повышении квалификации с отрывом от работы в учебном учреждении, где за слушателем сохраняется средняя заработная плата, и в других аналогичных случаях, при которых за работником сохраняется средний заработок, ему устанавливается указанная надбавка с момента наступления этого права и производится соответствующий перерасчет среднего заработка.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2.3. Назначение надбавки производится на основании распоряжения (приказа) работодателя.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2.4. Основными документами для определения общего стажа работы, дающего право на получение ежемесячной надбавки за выслугу лет, являются трудовая книжка, договоры, соглашения, справки либо иные документы, достоверно подтверждающие стаж работы.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157D6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sectPr w:rsidR="00A05BAF" w:rsidRPr="001157D6" w:rsidSect="00EB3824">
      <w:headerReference w:type="default" r:id="rId12"/>
      <w:pgSz w:w="11907" w:h="16840" w:code="9"/>
      <w:pgMar w:top="709" w:right="850" w:bottom="568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92B" w:rsidRDefault="00BF792B">
      <w:r>
        <w:separator/>
      </w:r>
    </w:p>
  </w:endnote>
  <w:endnote w:type="continuationSeparator" w:id="0">
    <w:p w:rsidR="00BF792B" w:rsidRDefault="00BF792B">
      <w:r>
        <w:continuationSeparator/>
      </w:r>
    </w:p>
  </w:endnote>
  <w:endnote w:type="continuationNotice" w:id="1">
    <w:p w:rsidR="00BF792B" w:rsidRDefault="00BF792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92B" w:rsidRDefault="00BF792B">
      <w:r>
        <w:separator/>
      </w:r>
    </w:p>
  </w:footnote>
  <w:footnote w:type="continuationSeparator" w:id="0">
    <w:p w:rsidR="00BF792B" w:rsidRDefault="00BF792B">
      <w:r>
        <w:continuationSeparator/>
      </w:r>
    </w:p>
  </w:footnote>
  <w:footnote w:type="continuationNotice" w:id="1">
    <w:p w:rsidR="00BF792B" w:rsidRDefault="00BF792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FA" w:rsidRDefault="0088679F">
    <w:pPr>
      <w:pStyle w:val="a3"/>
      <w:jc w:val="center"/>
    </w:pPr>
    <w:fldSimple w:instr=" PAGE   \* MERGEFORMAT ">
      <w:r w:rsidR="00C016FC">
        <w:rPr>
          <w:noProof/>
        </w:rPr>
        <w:t>14</w:t>
      </w:r>
    </w:fldSimple>
  </w:p>
  <w:p w:rsidR="007919FA" w:rsidRDefault="007919F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1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  <w:num w:numId="14">
    <w:abstractNumId w:val="14"/>
  </w:num>
  <w:num w:numId="15">
    <w:abstractNumId w:val="18"/>
  </w:num>
  <w:num w:numId="16">
    <w:abstractNumId w:val="16"/>
  </w:num>
  <w:num w:numId="17">
    <w:abstractNumId w:val="7"/>
  </w:num>
  <w:num w:numId="18">
    <w:abstractNumId w:val="20"/>
  </w:num>
  <w:num w:numId="19">
    <w:abstractNumId w:val="12"/>
  </w:num>
  <w:num w:numId="20">
    <w:abstractNumId w:val="1"/>
  </w:num>
  <w:num w:numId="21">
    <w:abstractNumId w:val="1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758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1340"/>
    <w:rsid w:val="000121FF"/>
    <w:rsid w:val="000123CE"/>
    <w:rsid w:val="000130EB"/>
    <w:rsid w:val="000132F3"/>
    <w:rsid w:val="00013993"/>
    <w:rsid w:val="00013C6E"/>
    <w:rsid w:val="00014071"/>
    <w:rsid w:val="00014F25"/>
    <w:rsid w:val="00015BB9"/>
    <w:rsid w:val="00016245"/>
    <w:rsid w:val="00016819"/>
    <w:rsid w:val="00016CED"/>
    <w:rsid w:val="00017175"/>
    <w:rsid w:val="000174AB"/>
    <w:rsid w:val="000174DE"/>
    <w:rsid w:val="00017706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938"/>
    <w:rsid w:val="00055E64"/>
    <w:rsid w:val="000563B0"/>
    <w:rsid w:val="00056EBE"/>
    <w:rsid w:val="0005791D"/>
    <w:rsid w:val="0006005D"/>
    <w:rsid w:val="00060CC2"/>
    <w:rsid w:val="00061A9C"/>
    <w:rsid w:val="00061EA9"/>
    <w:rsid w:val="000625BE"/>
    <w:rsid w:val="000625FC"/>
    <w:rsid w:val="00063529"/>
    <w:rsid w:val="00063FDA"/>
    <w:rsid w:val="0006480E"/>
    <w:rsid w:val="0006482A"/>
    <w:rsid w:val="000648F7"/>
    <w:rsid w:val="000658B0"/>
    <w:rsid w:val="000664E5"/>
    <w:rsid w:val="00066B13"/>
    <w:rsid w:val="00067B4A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0AF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965"/>
    <w:rsid w:val="000E3DBB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52A6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7094"/>
    <w:rsid w:val="00107408"/>
    <w:rsid w:val="001079FE"/>
    <w:rsid w:val="00107D3C"/>
    <w:rsid w:val="001106BE"/>
    <w:rsid w:val="001106F8"/>
    <w:rsid w:val="00111170"/>
    <w:rsid w:val="001124A1"/>
    <w:rsid w:val="001137E9"/>
    <w:rsid w:val="00113B3F"/>
    <w:rsid w:val="001144A5"/>
    <w:rsid w:val="00114DE5"/>
    <w:rsid w:val="00114E67"/>
    <w:rsid w:val="001157D6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36DEB"/>
    <w:rsid w:val="00140586"/>
    <w:rsid w:val="0014078F"/>
    <w:rsid w:val="00142226"/>
    <w:rsid w:val="001423B9"/>
    <w:rsid w:val="00143E90"/>
    <w:rsid w:val="00145BA3"/>
    <w:rsid w:val="00146D9F"/>
    <w:rsid w:val="00146F5C"/>
    <w:rsid w:val="001471EF"/>
    <w:rsid w:val="00150122"/>
    <w:rsid w:val="00150F2F"/>
    <w:rsid w:val="00151835"/>
    <w:rsid w:val="00151D1C"/>
    <w:rsid w:val="00151ED9"/>
    <w:rsid w:val="001520A4"/>
    <w:rsid w:val="00152A24"/>
    <w:rsid w:val="00152AE7"/>
    <w:rsid w:val="00153C84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07A3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EF"/>
    <w:rsid w:val="00183AFC"/>
    <w:rsid w:val="001857EA"/>
    <w:rsid w:val="00186628"/>
    <w:rsid w:val="0018728A"/>
    <w:rsid w:val="001879B2"/>
    <w:rsid w:val="00190162"/>
    <w:rsid w:val="0019150A"/>
    <w:rsid w:val="001919EC"/>
    <w:rsid w:val="00191EFF"/>
    <w:rsid w:val="00191FE9"/>
    <w:rsid w:val="00191FFA"/>
    <w:rsid w:val="00192C28"/>
    <w:rsid w:val="001934E2"/>
    <w:rsid w:val="001945E3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40FD"/>
    <w:rsid w:val="001A46A1"/>
    <w:rsid w:val="001A5024"/>
    <w:rsid w:val="001A5765"/>
    <w:rsid w:val="001A6375"/>
    <w:rsid w:val="001B0511"/>
    <w:rsid w:val="001B2072"/>
    <w:rsid w:val="001B228D"/>
    <w:rsid w:val="001B261C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65A3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E67"/>
    <w:rsid w:val="001E143D"/>
    <w:rsid w:val="001E1610"/>
    <w:rsid w:val="001E1683"/>
    <w:rsid w:val="001E2287"/>
    <w:rsid w:val="001E2DCC"/>
    <w:rsid w:val="001E3D76"/>
    <w:rsid w:val="001E49F0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139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6E44"/>
    <w:rsid w:val="00207294"/>
    <w:rsid w:val="002073A8"/>
    <w:rsid w:val="00207693"/>
    <w:rsid w:val="0020795A"/>
    <w:rsid w:val="00210040"/>
    <w:rsid w:val="002112AD"/>
    <w:rsid w:val="0021283E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5000"/>
    <w:rsid w:val="00235904"/>
    <w:rsid w:val="00235F83"/>
    <w:rsid w:val="002369CA"/>
    <w:rsid w:val="002372FC"/>
    <w:rsid w:val="002374CA"/>
    <w:rsid w:val="00237BFC"/>
    <w:rsid w:val="00237CD0"/>
    <w:rsid w:val="00240BD1"/>
    <w:rsid w:val="00240DF3"/>
    <w:rsid w:val="00241013"/>
    <w:rsid w:val="0024134C"/>
    <w:rsid w:val="0024152A"/>
    <w:rsid w:val="0024242C"/>
    <w:rsid w:val="00244A08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194E"/>
    <w:rsid w:val="002620CC"/>
    <w:rsid w:val="00262527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90558"/>
    <w:rsid w:val="00290E41"/>
    <w:rsid w:val="002914B6"/>
    <w:rsid w:val="00291F7B"/>
    <w:rsid w:val="00292C46"/>
    <w:rsid w:val="00292D63"/>
    <w:rsid w:val="00294A97"/>
    <w:rsid w:val="002952B9"/>
    <w:rsid w:val="00295DF5"/>
    <w:rsid w:val="002961F8"/>
    <w:rsid w:val="00296FBB"/>
    <w:rsid w:val="002974AE"/>
    <w:rsid w:val="002A01D7"/>
    <w:rsid w:val="002A1072"/>
    <w:rsid w:val="002A1384"/>
    <w:rsid w:val="002A2140"/>
    <w:rsid w:val="002A2727"/>
    <w:rsid w:val="002A3C6C"/>
    <w:rsid w:val="002A3E9B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54B9"/>
    <w:rsid w:val="002D5F59"/>
    <w:rsid w:val="002D686B"/>
    <w:rsid w:val="002D6B49"/>
    <w:rsid w:val="002D6E80"/>
    <w:rsid w:val="002D7130"/>
    <w:rsid w:val="002D7821"/>
    <w:rsid w:val="002D7D7C"/>
    <w:rsid w:val="002E35B8"/>
    <w:rsid w:val="002E60A4"/>
    <w:rsid w:val="002E65EB"/>
    <w:rsid w:val="002E7023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40B3"/>
    <w:rsid w:val="0030423F"/>
    <w:rsid w:val="003042FC"/>
    <w:rsid w:val="003043F2"/>
    <w:rsid w:val="00304932"/>
    <w:rsid w:val="00305574"/>
    <w:rsid w:val="003059E9"/>
    <w:rsid w:val="00305F86"/>
    <w:rsid w:val="00306603"/>
    <w:rsid w:val="003069FC"/>
    <w:rsid w:val="003077FD"/>
    <w:rsid w:val="003112C5"/>
    <w:rsid w:val="00312E99"/>
    <w:rsid w:val="00313282"/>
    <w:rsid w:val="003147B4"/>
    <w:rsid w:val="00314FEF"/>
    <w:rsid w:val="003154F9"/>
    <w:rsid w:val="00315657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E95"/>
    <w:rsid w:val="00330542"/>
    <w:rsid w:val="00330667"/>
    <w:rsid w:val="0033071A"/>
    <w:rsid w:val="003320D2"/>
    <w:rsid w:val="0033293F"/>
    <w:rsid w:val="00332B21"/>
    <w:rsid w:val="00333C0E"/>
    <w:rsid w:val="00333F87"/>
    <w:rsid w:val="00334FC0"/>
    <w:rsid w:val="003352C9"/>
    <w:rsid w:val="0033533A"/>
    <w:rsid w:val="00335C2D"/>
    <w:rsid w:val="00337A2C"/>
    <w:rsid w:val="00340487"/>
    <w:rsid w:val="00342307"/>
    <w:rsid w:val="00343529"/>
    <w:rsid w:val="00344035"/>
    <w:rsid w:val="003440A9"/>
    <w:rsid w:val="00345089"/>
    <w:rsid w:val="00346CD4"/>
    <w:rsid w:val="003471A0"/>
    <w:rsid w:val="003502B3"/>
    <w:rsid w:val="00351419"/>
    <w:rsid w:val="003539F6"/>
    <w:rsid w:val="00354DC3"/>
    <w:rsid w:val="003556B7"/>
    <w:rsid w:val="003558E3"/>
    <w:rsid w:val="00355947"/>
    <w:rsid w:val="00355E0C"/>
    <w:rsid w:val="003572A9"/>
    <w:rsid w:val="00360BD5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52D2"/>
    <w:rsid w:val="003659F4"/>
    <w:rsid w:val="00366574"/>
    <w:rsid w:val="00366922"/>
    <w:rsid w:val="00366B49"/>
    <w:rsid w:val="00367475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094"/>
    <w:rsid w:val="00381790"/>
    <w:rsid w:val="003826C4"/>
    <w:rsid w:val="00382DB8"/>
    <w:rsid w:val="0038323E"/>
    <w:rsid w:val="00383658"/>
    <w:rsid w:val="003838B9"/>
    <w:rsid w:val="003844CE"/>
    <w:rsid w:val="0038473F"/>
    <w:rsid w:val="00384AB1"/>
    <w:rsid w:val="00384F29"/>
    <w:rsid w:val="003851A2"/>
    <w:rsid w:val="0038623A"/>
    <w:rsid w:val="00386539"/>
    <w:rsid w:val="00386D2A"/>
    <w:rsid w:val="00390E39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9B1"/>
    <w:rsid w:val="003C7C50"/>
    <w:rsid w:val="003D07B9"/>
    <w:rsid w:val="003D19E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AA0"/>
    <w:rsid w:val="003E5C45"/>
    <w:rsid w:val="003E5CEC"/>
    <w:rsid w:val="003E60AA"/>
    <w:rsid w:val="003E7F18"/>
    <w:rsid w:val="003F00E1"/>
    <w:rsid w:val="003F0DB0"/>
    <w:rsid w:val="003F14FC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A7A"/>
    <w:rsid w:val="003F73C9"/>
    <w:rsid w:val="003F7A83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306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EAA"/>
    <w:rsid w:val="0044196C"/>
    <w:rsid w:val="004420CF"/>
    <w:rsid w:val="004445BA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A"/>
    <w:rsid w:val="0047129C"/>
    <w:rsid w:val="00471DF7"/>
    <w:rsid w:val="0047278C"/>
    <w:rsid w:val="00472EE6"/>
    <w:rsid w:val="0047325A"/>
    <w:rsid w:val="00473F63"/>
    <w:rsid w:val="00473F9D"/>
    <w:rsid w:val="00475683"/>
    <w:rsid w:val="00477A5B"/>
    <w:rsid w:val="00480488"/>
    <w:rsid w:val="00480605"/>
    <w:rsid w:val="00481E80"/>
    <w:rsid w:val="00481EED"/>
    <w:rsid w:val="00481F63"/>
    <w:rsid w:val="0048327C"/>
    <w:rsid w:val="004836A7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245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DD"/>
    <w:rsid w:val="004D0C55"/>
    <w:rsid w:val="004D0F92"/>
    <w:rsid w:val="004D31C0"/>
    <w:rsid w:val="004D35D1"/>
    <w:rsid w:val="004D36C4"/>
    <w:rsid w:val="004D4BD5"/>
    <w:rsid w:val="004D5063"/>
    <w:rsid w:val="004D5ECA"/>
    <w:rsid w:val="004D7976"/>
    <w:rsid w:val="004E0BC3"/>
    <w:rsid w:val="004E10BC"/>
    <w:rsid w:val="004E1D84"/>
    <w:rsid w:val="004E217E"/>
    <w:rsid w:val="004E2A88"/>
    <w:rsid w:val="004E2F9F"/>
    <w:rsid w:val="004E31EC"/>
    <w:rsid w:val="004E3971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7074"/>
    <w:rsid w:val="004E7F70"/>
    <w:rsid w:val="004F0086"/>
    <w:rsid w:val="004F0291"/>
    <w:rsid w:val="004F07BA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5F64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81"/>
    <w:rsid w:val="005046DB"/>
    <w:rsid w:val="005057EE"/>
    <w:rsid w:val="00506BC6"/>
    <w:rsid w:val="00507229"/>
    <w:rsid w:val="005100CF"/>
    <w:rsid w:val="0051019D"/>
    <w:rsid w:val="00510997"/>
    <w:rsid w:val="00510ECF"/>
    <w:rsid w:val="0051121D"/>
    <w:rsid w:val="00512559"/>
    <w:rsid w:val="005131D4"/>
    <w:rsid w:val="00514DB3"/>
    <w:rsid w:val="0051513B"/>
    <w:rsid w:val="00515A1A"/>
    <w:rsid w:val="00515FB2"/>
    <w:rsid w:val="005160F0"/>
    <w:rsid w:val="00516239"/>
    <w:rsid w:val="00516D5A"/>
    <w:rsid w:val="00517E16"/>
    <w:rsid w:val="00517F0B"/>
    <w:rsid w:val="0052091C"/>
    <w:rsid w:val="00521DE3"/>
    <w:rsid w:val="0052206A"/>
    <w:rsid w:val="00522C32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E93"/>
    <w:rsid w:val="0053732F"/>
    <w:rsid w:val="00537581"/>
    <w:rsid w:val="00537D56"/>
    <w:rsid w:val="00541234"/>
    <w:rsid w:val="00543781"/>
    <w:rsid w:val="0054491F"/>
    <w:rsid w:val="005457FE"/>
    <w:rsid w:val="00545A2C"/>
    <w:rsid w:val="0054624C"/>
    <w:rsid w:val="005466E3"/>
    <w:rsid w:val="00546914"/>
    <w:rsid w:val="00547314"/>
    <w:rsid w:val="00547E8F"/>
    <w:rsid w:val="00550E6D"/>
    <w:rsid w:val="0055118C"/>
    <w:rsid w:val="0055189C"/>
    <w:rsid w:val="00551963"/>
    <w:rsid w:val="00552026"/>
    <w:rsid w:val="005534A5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3F6D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69D4"/>
    <w:rsid w:val="005879EC"/>
    <w:rsid w:val="00587EB8"/>
    <w:rsid w:val="005901E3"/>
    <w:rsid w:val="00591AAC"/>
    <w:rsid w:val="00591B49"/>
    <w:rsid w:val="00592C18"/>
    <w:rsid w:val="00593356"/>
    <w:rsid w:val="00593C15"/>
    <w:rsid w:val="00594145"/>
    <w:rsid w:val="005944D3"/>
    <w:rsid w:val="00594BDD"/>
    <w:rsid w:val="0059590C"/>
    <w:rsid w:val="00595B5F"/>
    <w:rsid w:val="00595F16"/>
    <w:rsid w:val="00596F40"/>
    <w:rsid w:val="00597A90"/>
    <w:rsid w:val="005A157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4F05"/>
    <w:rsid w:val="005A5849"/>
    <w:rsid w:val="005A61D1"/>
    <w:rsid w:val="005A6D18"/>
    <w:rsid w:val="005B04E0"/>
    <w:rsid w:val="005B082C"/>
    <w:rsid w:val="005B09E0"/>
    <w:rsid w:val="005B0E90"/>
    <w:rsid w:val="005B15A1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3748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939"/>
    <w:rsid w:val="005E2B6B"/>
    <w:rsid w:val="005E2E50"/>
    <w:rsid w:val="005E3D1C"/>
    <w:rsid w:val="005E4D74"/>
    <w:rsid w:val="005E5E82"/>
    <w:rsid w:val="005E643E"/>
    <w:rsid w:val="005E74DF"/>
    <w:rsid w:val="005F06A1"/>
    <w:rsid w:val="005F0FE0"/>
    <w:rsid w:val="005F1279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0E3"/>
    <w:rsid w:val="00627B25"/>
    <w:rsid w:val="00630202"/>
    <w:rsid w:val="00631C7F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228"/>
    <w:rsid w:val="0067654B"/>
    <w:rsid w:val="00676BA7"/>
    <w:rsid w:val="0068041C"/>
    <w:rsid w:val="00680559"/>
    <w:rsid w:val="0068149C"/>
    <w:rsid w:val="006821EB"/>
    <w:rsid w:val="006837F5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2736"/>
    <w:rsid w:val="006948C5"/>
    <w:rsid w:val="00695198"/>
    <w:rsid w:val="00695D95"/>
    <w:rsid w:val="00696186"/>
    <w:rsid w:val="00696AA1"/>
    <w:rsid w:val="00696B77"/>
    <w:rsid w:val="00696DE7"/>
    <w:rsid w:val="00697ACF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12E6"/>
    <w:rsid w:val="006B18C9"/>
    <w:rsid w:val="006B2857"/>
    <w:rsid w:val="006B285F"/>
    <w:rsid w:val="006B2F86"/>
    <w:rsid w:val="006B34A2"/>
    <w:rsid w:val="006B3AD8"/>
    <w:rsid w:val="006B55DE"/>
    <w:rsid w:val="006B56F8"/>
    <w:rsid w:val="006B5B0E"/>
    <w:rsid w:val="006B5FE7"/>
    <w:rsid w:val="006B67E7"/>
    <w:rsid w:val="006B72D6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D1254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37"/>
    <w:rsid w:val="006E419B"/>
    <w:rsid w:val="006E44BC"/>
    <w:rsid w:val="006E463C"/>
    <w:rsid w:val="006E47EB"/>
    <w:rsid w:val="006E55A4"/>
    <w:rsid w:val="006E56AD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B40"/>
    <w:rsid w:val="006F4B1D"/>
    <w:rsid w:val="006F4BF3"/>
    <w:rsid w:val="006F4D50"/>
    <w:rsid w:val="006F5479"/>
    <w:rsid w:val="006F7DCF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7D70"/>
    <w:rsid w:val="0071151C"/>
    <w:rsid w:val="00711A52"/>
    <w:rsid w:val="00711E68"/>
    <w:rsid w:val="0071265F"/>
    <w:rsid w:val="0071285C"/>
    <w:rsid w:val="00713178"/>
    <w:rsid w:val="007137B3"/>
    <w:rsid w:val="0071516C"/>
    <w:rsid w:val="0071527F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1D17"/>
    <w:rsid w:val="0074212B"/>
    <w:rsid w:val="007424D4"/>
    <w:rsid w:val="00743325"/>
    <w:rsid w:val="00743968"/>
    <w:rsid w:val="007444CB"/>
    <w:rsid w:val="00745344"/>
    <w:rsid w:val="00746306"/>
    <w:rsid w:val="007468B9"/>
    <w:rsid w:val="0074793D"/>
    <w:rsid w:val="007505C3"/>
    <w:rsid w:val="007515A1"/>
    <w:rsid w:val="00751A32"/>
    <w:rsid w:val="007531C0"/>
    <w:rsid w:val="00753707"/>
    <w:rsid w:val="007539DC"/>
    <w:rsid w:val="00753A54"/>
    <w:rsid w:val="00753C47"/>
    <w:rsid w:val="00754016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19FA"/>
    <w:rsid w:val="00794502"/>
    <w:rsid w:val="0079457B"/>
    <w:rsid w:val="00794CF8"/>
    <w:rsid w:val="00794F47"/>
    <w:rsid w:val="00796A9F"/>
    <w:rsid w:val="0079763C"/>
    <w:rsid w:val="007A1BC4"/>
    <w:rsid w:val="007A205C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D88"/>
    <w:rsid w:val="007B41D3"/>
    <w:rsid w:val="007B5046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105"/>
    <w:rsid w:val="007D2AF6"/>
    <w:rsid w:val="007D327C"/>
    <w:rsid w:val="007D42BA"/>
    <w:rsid w:val="007D4772"/>
    <w:rsid w:val="007D4BA6"/>
    <w:rsid w:val="007D4ED9"/>
    <w:rsid w:val="007D5767"/>
    <w:rsid w:val="007D5B93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F06BD"/>
    <w:rsid w:val="007F2034"/>
    <w:rsid w:val="007F23D2"/>
    <w:rsid w:val="007F2988"/>
    <w:rsid w:val="007F3BD2"/>
    <w:rsid w:val="007F3F4D"/>
    <w:rsid w:val="007F409D"/>
    <w:rsid w:val="007F41D4"/>
    <w:rsid w:val="007F4525"/>
    <w:rsid w:val="007F486B"/>
    <w:rsid w:val="007F4A2D"/>
    <w:rsid w:val="007F5405"/>
    <w:rsid w:val="007F67E9"/>
    <w:rsid w:val="007F69EA"/>
    <w:rsid w:val="007F6CD0"/>
    <w:rsid w:val="007F756A"/>
    <w:rsid w:val="007F7E48"/>
    <w:rsid w:val="008003E5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5C12"/>
    <w:rsid w:val="00816606"/>
    <w:rsid w:val="00816626"/>
    <w:rsid w:val="00816E01"/>
    <w:rsid w:val="00817CC3"/>
    <w:rsid w:val="00817E2C"/>
    <w:rsid w:val="008211A2"/>
    <w:rsid w:val="008215E6"/>
    <w:rsid w:val="00823495"/>
    <w:rsid w:val="00823761"/>
    <w:rsid w:val="008238B5"/>
    <w:rsid w:val="00825300"/>
    <w:rsid w:val="008255D7"/>
    <w:rsid w:val="00825FEF"/>
    <w:rsid w:val="00826154"/>
    <w:rsid w:val="00827B26"/>
    <w:rsid w:val="00827BB5"/>
    <w:rsid w:val="00827D33"/>
    <w:rsid w:val="008309D9"/>
    <w:rsid w:val="00830D37"/>
    <w:rsid w:val="00830EB4"/>
    <w:rsid w:val="0083112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EA5"/>
    <w:rsid w:val="00847FA2"/>
    <w:rsid w:val="00853A3F"/>
    <w:rsid w:val="00853C58"/>
    <w:rsid w:val="008546B7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5EAD"/>
    <w:rsid w:val="00867960"/>
    <w:rsid w:val="00867E79"/>
    <w:rsid w:val="00870231"/>
    <w:rsid w:val="00870A61"/>
    <w:rsid w:val="00871710"/>
    <w:rsid w:val="00871812"/>
    <w:rsid w:val="00871D03"/>
    <w:rsid w:val="00872602"/>
    <w:rsid w:val="008728E5"/>
    <w:rsid w:val="008738D0"/>
    <w:rsid w:val="00873BE6"/>
    <w:rsid w:val="00873C4C"/>
    <w:rsid w:val="00873E9A"/>
    <w:rsid w:val="00874DCC"/>
    <w:rsid w:val="00874FA0"/>
    <w:rsid w:val="008757C5"/>
    <w:rsid w:val="00876DC7"/>
    <w:rsid w:val="00877E43"/>
    <w:rsid w:val="00880895"/>
    <w:rsid w:val="00880EF0"/>
    <w:rsid w:val="0088114F"/>
    <w:rsid w:val="00881751"/>
    <w:rsid w:val="008818D2"/>
    <w:rsid w:val="00882D20"/>
    <w:rsid w:val="00883B8B"/>
    <w:rsid w:val="0088524D"/>
    <w:rsid w:val="00885CD5"/>
    <w:rsid w:val="0088679F"/>
    <w:rsid w:val="00886ED9"/>
    <w:rsid w:val="008904A9"/>
    <w:rsid w:val="00891151"/>
    <w:rsid w:val="00891189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69F"/>
    <w:rsid w:val="008A1AB5"/>
    <w:rsid w:val="008A240D"/>
    <w:rsid w:val="008A3253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598"/>
    <w:rsid w:val="008C4902"/>
    <w:rsid w:val="008C4917"/>
    <w:rsid w:val="008C4F3B"/>
    <w:rsid w:val="008C5697"/>
    <w:rsid w:val="008C58FA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28FA"/>
    <w:rsid w:val="00913697"/>
    <w:rsid w:val="00914345"/>
    <w:rsid w:val="00914D73"/>
    <w:rsid w:val="0091563C"/>
    <w:rsid w:val="009159A4"/>
    <w:rsid w:val="00915FE3"/>
    <w:rsid w:val="009162D0"/>
    <w:rsid w:val="00916FB3"/>
    <w:rsid w:val="0091741C"/>
    <w:rsid w:val="0091747E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51281"/>
    <w:rsid w:val="00951E00"/>
    <w:rsid w:val="0095422D"/>
    <w:rsid w:val="00955E93"/>
    <w:rsid w:val="00956040"/>
    <w:rsid w:val="00956095"/>
    <w:rsid w:val="009560DC"/>
    <w:rsid w:val="0095640D"/>
    <w:rsid w:val="00957D43"/>
    <w:rsid w:val="00960002"/>
    <w:rsid w:val="00960063"/>
    <w:rsid w:val="009603F7"/>
    <w:rsid w:val="00960408"/>
    <w:rsid w:val="00960592"/>
    <w:rsid w:val="009608BF"/>
    <w:rsid w:val="00960C2A"/>
    <w:rsid w:val="00961C14"/>
    <w:rsid w:val="00962873"/>
    <w:rsid w:val="00963091"/>
    <w:rsid w:val="00964916"/>
    <w:rsid w:val="00964DCF"/>
    <w:rsid w:val="009658D3"/>
    <w:rsid w:val="009664F2"/>
    <w:rsid w:val="0096682A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64CA"/>
    <w:rsid w:val="00976513"/>
    <w:rsid w:val="00976B07"/>
    <w:rsid w:val="009770FF"/>
    <w:rsid w:val="00977A7C"/>
    <w:rsid w:val="00977D57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426"/>
    <w:rsid w:val="00986F19"/>
    <w:rsid w:val="0098708C"/>
    <w:rsid w:val="009871F8"/>
    <w:rsid w:val="00987969"/>
    <w:rsid w:val="009879E1"/>
    <w:rsid w:val="00987A91"/>
    <w:rsid w:val="00987F46"/>
    <w:rsid w:val="009903B1"/>
    <w:rsid w:val="00990BD1"/>
    <w:rsid w:val="00990E91"/>
    <w:rsid w:val="009910F8"/>
    <w:rsid w:val="009918FC"/>
    <w:rsid w:val="00993B31"/>
    <w:rsid w:val="00993F8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C27"/>
    <w:rsid w:val="009A1DA5"/>
    <w:rsid w:val="009A3A65"/>
    <w:rsid w:val="009A4413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8D9"/>
    <w:rsid w:val="009C0C3D"/>
    <w:rsid w:val="009C0FE9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42D"/>
    <w:rsid w:val="009D18FE"/>
    <w:rsid w:val="009D1955"/>
    <w:rsid w:val="009D24BC"/>
    <w:rsid w:val="009D283B"/>
    <w:rsid w:val="009D32BB"/>
    <w:rsid w:val="009D3554"/>
    <w:rsid w:val="009D3A38"/>
    <w:rsid w:val="009D545D"/>
    <w:rsid w:val="009D58BA"/>
    <w:rsid w:val="009D5F06"/>
    <w:rsid w:val="009D61DB"/>
    <w:rsid w:val="009D680A"/>
    <w:rsid w:val="009D766C"/>
    <w:rsid w:val="009E0106"/>
    <w:rsid w:val="009E1BFD"/>
    <w:rsid w:val="009E1C1F"/>
    <w:rsid w:val="009E39C8"/>
    <w:rsid w:val="009E4208"/>
    <w:rsid w:val="009E4545"/>
    <w:rsid w:val="009E4E26"/>
    <w:rsid w:val="009E5715"/>
    <w:rsid w:val="009E63A9"/>
    <w:rsid w:val="009E647A"/>
    <w:rsid w:val="009E6EA0"/>
    <w:rsid w:val="009E7E97"/>
    <w:rsid w:val="009F0640"/>
    <w:rsid w:val="009F0C3A"/>
    <w:rsid w:val="009F0D05"/>
    <w:rsid w:val="009F0E0F"/>
    <w:rsid w:val="009F1B25"/>
    <w:rsid w:val="009F1BD8"/>
    <w:rsid w:val="009F1C80"/>
    <w:rsid w:val="009F1D24"/>
    <w:rsid w:val="009F2D00"/>
    <w:rsid w:val="009F2FA5"/>
    <w:rsid w:val="009F3942"/>
    <w:rsid w:val="009F5A13"/>
    <w:rsid w:val="009F741F"/>
    <w:rsid w:val="00A00E33"/>
    <w:rsid w:val="00A01C8F"/>
    <w:rsid w:val="00A021C7"/>
    <w:rsid w:val="00A02FFB"/>
    <w:rsid w:val="00A03679"/>
    <w:rsid w:val="00A0420D"/>
    <w:rsid w:val="00A04BC2"/>
    <w:rsid w:val="00A05784"/>
    <w:rsid w:val="00A05BAF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64A4"/>
    <w:rsid w:val="00A175F9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888"/>
    <w:rsid w:val="00A256E9"/>
    <w:rsid w:val="00A26018"/>
    <w:rsid w:val="00A269A4"/>
    <w:rsid w:val="00A276E8"/>
    <w:rsid w:val="00A30AA8"/>
    <w:rsid w:val="00A311C8"/>
    <w:rsid w:val="00A3165E"/>
    <w:rsid w:val="00A31CDB"/>
    <w:rsid w:val="00A32041"/>
    <w:rsid w:val="00A32434"/>
    <w:rsid w:val="00A34FC0"/>
    <w:rsid w:val="00A35B5A"/>
    <w:rsid w:val="00A36726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F47"/>
    <w:rsid w:val="00A45E0C"/>
    <w:rsid w:val="00A46454"/>
    <w:rsid w:val="00A46F93"/>
    <w:rsid w:val="00A47A68"/>
    <w:rsid w:val="00A47B1F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703D7"/>
    <w:rsid w:val="00A7232E"/>
    <w:rsid w:val="00A7250A"/>
    <w:rsid w:val="00A72C35"/>
    <w:rsid w:val="00A746A2"/>
    <w:rsid w:val="00A74939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49BC"/>
    <w:rsid w:val="00A94B2F"/>
    <w:rsid w:val="00A950A5"/>
    <w:rsid w:val="00A9605D"/>
    <w:rsid w:val="00A96BF8"/>
    <w:rsid w:val="00A972C5"/>
    <w:rsid w:val="00AA0231"/>
    <w:rsid w:val="00AA10F3"/>
    <w:rsid w:val="00AA1831"/>
    <w:rsid w:val="00AA266F"/>
    <w:rsid w:val="00AA36B0"/>
    <w:rsid w:val="00AA3785"/>
    <w:rsid w:val="00AA37EB"/>
    <w:rsid w:val="00AA5DA8"/>
    <w:rsid w:val="00AA5F5B"/>
    <w:rsid w:val="00AA634A"/>
    <w:rsid w:val="00AA6BB5"/>
    <w:rsid w:val="00AA77CA"/>
    <w:rsid w:val="00AA79D9"/>
    <w:rsid w:val="00AB00BB"/>
    <w:rsid w:val="00AB074A"/>
    <w:rsid w:val="00AB0999"/>
    <w:rsid w:val="00AB114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CAF"/>
    <w:rsid w:val="00AB5D05"/>
    <w:rsid w:val="00AB62B6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550F"/>
    <w:rsid w:val="00AC5526"/>
    <w:rsid w:val="00AC7780"/>
    <w:rsid w:val="00AD0053"/>
    <w:rsid w:val="00AD0EB2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819"/>
    <w:rsid w:val="00AE1E10"/>
    <w:rsid w:val="00AE22D4"/>
    <w:rsid w:val="00AE2DF0"/>
    <w:rsid w:val="00AE306C"/>
    <w:rsid w:val="00AE32FE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508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38F2"/>
    <w:rsid w:val="00B644A6"/>
    <w:rsid w:val="00B65A72"/>
    <w:rsid w:val="00B65DC8"/>
    <w:rsid w:val="00B66677"/>
    <w:rsid w:val="00B6697F"/>
    <w:rsid w:val="00B66B9A"/>
    <w:rsid w:val="00B66F38"/>
    <w:rsid w:val="00B67A62"/>
    <w:rsid w:val="00B700CA"/>
    <w:rsid w:val="00B70414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4A69"/>
    <w:rsid w:val="00B95C53"/>
    <w:rsid w:val="00B9623E"/>
    <w:rsid w:val="00B9660F"/>
    <w:rsid w:val="00B96667"/>
    <w:rsid w:val="00B966A1"/>
    <w:rsid w:val="00B97FC2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9EA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938"/>
    <w:rsid w:val="00BC4CD0"/>
    <w:rsid w:val="00BC5325"/>
    <w:rsid w:val="00BC5552"/>
    <w:rsid w:val="00BC59E1"/>
    <w:rsid w:val="00BC75A3"/>
    <w:rsid w:val="00BD2B4C"/>
    <w:rsid w:val="00BD32AF"/>
    <w:rsid w:val="00BD355A"/>
    <w:rsid w:val="00BD3838"/>
    <w:rsid w:val="00BD4C77"/>
    <w:rsid w:val="00BD607C"/>
    <w:rsid w:val="00BD6096"/>
    <w:rsid w:val="00BD6814"/>
    <w:rsid w:val="00BD6995"/>
    <w:rsid w:val="00BD6BBA"/>
    <w:rsid w:val="00BD7EF2"/>
    <w:rsid w:val="00BD7F63"/>
    <w:rsid w:val="00BE0349"/>
    <w:rsid w:val="00BE0937"/>
    <w:rsid w:val="00BE0F9F"/>
    <w:rsid w:val="00BE1224"/>
    <w:rsid w:val="00BE1FD2"/>
    <w:rsid w:val="00BE2BBF"/>
    <w:rsid w:val="00BE3015"/>
    <w:rsid w:val="00BE30CA"/>
    <w:rsid w:val="00BE35E1"/>
    <w:rsid w:val="00BE3C65"/>
    <w:rsid w:val="00BE54EC"/>
    <w:rsid w:val="00BE5576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92B"/>
    <w:rsid w:val="00BF7C40"/>
    <w:rsid w:val="00C016FC"/>
    <w:rsid w:val="00C023CA"/>
    <w:rsid w:val="00C02673"/>
    <w:rsid w:val="00C02AD1"/>
    <w:rsid w:val="00C03190"/>
    <w:rsid w:val="00C03D8F"/>
    <w:rsid w:val="00C03E3F"/>
    <w:rsid w:val="00C04BEA"/>
    <w:rsid w:val="00C04EE7"/>
    <w:rsid w:val="00C0539F"/>
    <w:rsid w:val="00C07052"/>
    <w:rsid w:val="00C07073"/>
    <w:rsid w:val="00C07078"/>
    <w:rsid w:val="00C079F9"/>
    <w:rsid w:val="00C108A9"/>
    <w:rsid w:val="00C13E05"/>
    <w:rsid w:val="00C14250"/>
    <w:rsid w:val="00C15055"/>
    <w:rsid w:val="00C158B7"/>
    <w:rsid w:val="00C15FA5"/>
    <w:rsid w:val="00C1638D"/>
    <w:rsid w:val="00C164D6"/>
    <w:rsid w:val="00C16D12"/>
    <w:rsid w:val="00C16F3C"/>
    <w:rsid w:val="00C174AC"/>
    <w:rsid w:val="00C2081E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1136"/>
    <w:rsid w:val="00C417DC"/>
    <w:rsid w:val="00C419C8"/>
    <w:rsid w:val="00C42149"/>
    <w:rsid w:val="00C421D1"/>
    <w:rsid w:val="00C42589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1C93"/>
    <w:rsid w:val="00C721E0"/>
    <w:rsid w:val="00C7230F"/>
    <w:rsid w:val="00C72EFE"/>
    <w:rsid w:val="00C732F0"/>
    <w:rsid w:val="00C7399F"/>
    <w:rsid w:val="00C73BCA"/>
    <w:rsid w:val="00C74F67"/>
    <w:rsid w:val="00C756B4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BB"/>
    <w:rsid w:val="00C852E8"/>
    <w:rsid w:val="00C856AC"/>
    <w:rsid w:val="00C85C84"/>
    <w:rsid w:val="00C868F7"/>
    <w:rsid w:val="00C87980"/>
    <w:rsid w:val="00C90B1E"/>
    <w:rsid w:val="00C9194D"/>
    <w:rsid w:val="00C923C7"/>
    <w:rsid w:val="00C924CC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1C4E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84A"/>
    <w:rsid w:val="00CC3BB6"/>
    <w:rsid w:val="00CC4462"/>
    <w:rsid w:val="00CC4C0F"/>
    <w:rsid w:val="00CC50C2"/>
    <w:rsid w:val="00CC5511"/>
    <w:rsid w:val="00CC5A2E"/>
    <w:rsid w:val="00CC621E"/>
    <w:rsid w:val="00CC6DC5"/>
    <w:rsid w:val="00CC715C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96B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70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2A08"/>
    <w:rsid w:val="00D03033"/>
    <w:rsid w:val="00D030B7"/>
    <w:rsid w:val="00D03AD1"/>
    <w:rsid w:val="00D03B78"/>
    <w:rsid w:val="00D04FD5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4A51"/>
    <w:rsid w:val="00D24AA3"/>
    <w:rsid w:val="00D24F67"/>
    <w:rsid w:val="00D2582F"/>
    <w:rsid w:val="00D25831"/>
    <w:rsid w:val="00D25EE0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C05"/>
    <w:rsid w:val="00D64493"/>
    <w:rsid w:val="00D6485E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DD"/>
    <w:rsid w:val="00D92E4E"/>
    <w:rsid w:val="00D9317E"/>
    <w:rsid w:val="00D9341A"/>
    <w:rsid w:val="00D93C6A"/>
    <w:rsid w:val="00D93D96"/>
    <w:rsid w:val="00D946EB"/>
    <w:rsid w:val="00D94A7E"/>
    <w:rsid w:val="00D958F2"/>
    <w:rsid w:val="00D96E08"/>
    <w:rsid w:val="00D96F08"/>
    <w:rsid w:val="00D97216"/>
    <w:rsid w:val="00D97440"/>
    <w:rsid w:val="00D97C1F"/>
    <w:rsid w:val="00DA0757"/>
    <w:rsid w:val="00DA0C68"/>
    <w:rsid w:val="00DA10BB"/>
    <w:rsid w:val="00DA285D"/>
    <w:rsid w:val="00DA304E"/>
    <w:rsid w:val="00DA36FF"/>
    <w:rsid w:val="00DA3DBA"/>
    <w:rsid w:val="00DA4156"/>
    <w:rsid w:val="00DA43E5"/>
    <w:rsid w:val="00DA4E13"/>
    <w:rsid w:val="00DA533E"/>
    <w:rsid w:val="00DA67FB"/>
    <w:rsid w:val="00DA71C1"/>
    <w:rsid w:val="00DB08E9"/>
    <w:rsid w:val="00DB0C16"/>
    <w:rsid w:val="00DB21FB"/>
    <w:rsid w:val="00DB2F8F"/>
    <w:rsid w:val="00DB3692"/>
    <w:rsid w:val="00DB3D21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A54"/>
    <w:rsid w:val="00DD083D"/>
    <w:rsid w:val="00DD0892"/>
    <w:rsid w:val="00DD0A2D"/>
    <w:rsid w:val="00DD0BF7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249D"/>
    <w:rsid w:val="00DE3697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3FEB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0EC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25F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77BEC"/>
    <w:rsid w:val="00E801FE"/>
    <w:rsid w:val="00E80A94"/>
    <w:rsid w:val="00E8105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79B"/>
    <w:rsid w:val="00E97854"/>
    <w:rsid w:val="00EA0AE8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2C35"/>
    <w:rsid w:val="00EB3248"/>
    <w:rsid w:val="00EB3824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78E"/>
    <w:rsid w:val="00EC5F97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BA3"/>
    <w:rsid w:val="00F33576"/>
    <w:rsid w:val="00F341DC"/>
    <w:rsid w:val="00F35636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9B9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72B8"/>
    <w:rsid w:val="00F57E18"/>
    <w:rsid w:val="00F63475"/>
    <w:rsid w:val="00F63DC2"/>
    <w:rsid w:val="00F63F6F"/>
    <w:rsid w:val="00F640B0"/>
    <w:rsid w:val="00F646C1"/>
    <w:rsid w:val="00F6482C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E1B"/>
    <w:rsid w:val="00F72104"/>
    <w:rsid w:val="00F7219B"/>
    <w:rsid w:val="00F72B71"/>
    <w:rsid w:val="00F731FC"/>
    <w:rsid w:val="00F735B2"/>
    <w:rsid w:val="00F73BF4"/>
    <w:rsid w:val="00F74F99"/>
    <w:rsid w:val="00F74FBD"/>
    <w:rsid w:val="00F75580"/>
    <w:rsid w:val="00F75C1E"/>
    <w:rsid w:val="00F7635C"/>
    <w:rsid w:val="00F77C1F"/>
    <w:rsid w:val="00F77D3C"/>
    <w:rsid w:val="00F808B5"/>
    <w:rsid w:val="00F80C97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911"/>
    <w:rsid w:val="00F87E85"/>
    <w:rsid w:val="00F90391"/>
    <w:rsid w:val="00F90DF5"/>
    <w:rsid w:val="00F91466"/>
    <w:rsid w:val="00F9252F"/>
    <w:rsid w:val="00F92584"/>
    <w:rsid w:val="00F92D70"/>
    <w:rsid w:val="00F92EC9"/>
    <w:rsid w:val="00F93270"/>
    <w:rsid w:val="00F936F7"/>
    <w:rsid w:val="00F9482C"/>
    <w:rsid w:val="00F94D38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4E38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503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CF5"/>
    <w:rsid w:val="00FF1B8A"/>
    <w:rsid w:val="00FF1BD8"/>
    <w:rsid w:val="00FF22E7"/>
    <w:rsid w:val="00FF2973"/>
    <w:rsid w:val="00FF4597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  <w:style w:type="paragraph" w:customStyle="1" w:styleId="ConsPlusCell">
    <w:name w:val="ConsPlusCell"/>
    <w:rsid w:val="001157D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114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04&amp;n=1447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C958B-BB1F-42CC-AF09-EB48586B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14</Pages>
  <Words>4188</Words>
  <Characters>23875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28007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Balkariya-USSR</cp:lastModifiedBy>
  <cp:revision>22</cp:revision>
  <cp:lastPrinted>2024-12-18T10:49:00Z</cp:lastPrinted>
  <dcterms:created xsi:type="dcterms:W3CDTF">2024-11-20T07:02:00Z</dcterms:created>
  <dcterms:modified xsi:type="dcterms:W3CDTF">2024-12-24T07:23:00Z</dcterms:modified>
</cp:coreProperties>
</file>